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4F4A5421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1D8D">
        <w:rPr>
          <w:rFonts w:ascii="Arial" w:eastAsia="Arial" w:hAnsi="Arial" w:cs="Arial"/>
          <w:b/>
          <w:sz w:val="96"/>
          <w:szCs w:val="96"/>
        </w:rPr>
        <w:t>4</w:t>
      </w:r>
      <w:r w:rsidR="00240E3B">
        <w:rPr>
          <w:rFonts w:ascii="Arial" w:eastAsia="Arial" w:hAnsi="Arial" w:cs="Arial"/>
          <w:b/>
          <w:sz w:val="96"/>
          <w:szCs w:val="96"/>
        </w:rPr>
        <w:t>31</w:t>
      </w:r>
    </w:p>
    <w:p w14:paraId="394639A7" w14:textId="5E9BE115" w:rsidR="00793F33" w:rsidRPr="00793F33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D1B4594" w14:textId="490554F6" w:rsidR="00590E05" w:rsidRPr="00622A8E" w:rsidRDefault="00021D8D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Stainless Steel</w:t>
      </w: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0D328534" w:rsidR="00D27977" w:rsidRPr="00D27977" w:rsidRDefault="00021D8D" w:rsidP="00D27977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properties of stainless steel make if suitable for use in biomedical applications</w:t>
      </w:r>
      <w:r w:rsidR="00D27977">
        <w:rPr>
          <w:rFonts w:ascii="Arial" w:hAnsi="Arial" w:cs="Arial"/>
          <w:sz w:val="24"/>
          <w:szCs w:val="24"/>
        </w:rPr>
        <w:t>?</w:t>
      </w:r>
    </w:p>
    <w:p w14:paraId="0F1C7BE1" w14:textId="0EB3F282" w:rsidR="00D27977" w:rsidRDefault="00021D8D" w:rsidP="00D27977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Stainless steel is relatively inert and therefore not subject to corrosion when in cont</w:t>
      </w:r>
      <w:r w:rsidR="007E78FA">
        <w:rPr>
          <w:rFonts w:ascii="Arial" w:hAnsi="Arial" w:cs="Arial"/>
          <w:color w:val="1C438B"/>
          <w:sz w:val="24"/>
          <w:szCs w:val="24"/>
        </w:rPr>
        <w:t>a</w:t>
      </w:r>
      <w:r>
        <w:rPr>
          <w:rFonts w:ascii="Arial" w:hAnsi="Arial" w:cs="Arial"/>
          <w:color w:val="1C438B"/>
          <w:sz w:val="24"/>
          <w:szCs w:val="24"/>
        </w:rPr>
        <w:t>ct with chemical and bod</w:t>
      </w:r>
      <w:r w:rsidR="00A9174E">
        <w:rPr>
          <w:rFonts w:ascii="Arial" w:hAnsi="Arial" w:cs="Arial"/>
          <w:color w:val="1C438B"/>
          <w:sz w:val="24"/>
          <w:szCs w:val="24"/>
        </w:rPr>
        <w:t>ily</w:t>
      </w:r>
      <w:bookmarkStart w:id="0" w:name="_GoBack"/>
      <w:bookmarkEnd w:id="0"/>
      <w:r>
        <w:rPr>
          <w:rFonts w:ascii="Arial" w:hAnsi="Arial" w:cs="Arial"/>
          <w:color w:val="1C438B"/>
          <w:sz w:val="24"/>
          <w:szCs w:val="24"/>
        </w:rPr>
        <w:t xml:space="preserve"> fluids.  </w:t>
      </w:r>
      <w:r w:rsidR="007E78FA">
        <w:rPr>
          <w:rFonts w:ascii="Arial" w:hAnsi="Arial" w:cs="Arial"/>
          <w:color w:val="1C438B"/>
          <w:sz w:val="24"/>
          <w:szCs w:val="24"/>
        </w:rPr>
        <w:t>Stainless steel is very strong and readily formed by hot forging and, rolling into sheets.</w:t>
      </w:r>
    </w:p>
    <w:p w14:paraId="5636CDC3" w14:textId="77777777" w:rsidR="00D27977" w:rsidRPr="00D27977" w:rsidRDefault="00D27977" w:rsidP="00D27977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1A51DB8C" w14:textId="59F01C41" w:rsidR="007E78FA" w:rsidRPr="003909F3" w:rsidRDefault="007E78FA" w:rsidP="003909F3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3909F3">
        <w:rPr>
          <w:rFonts w:ascii="Arial" w:hAnsi="Arial" w:cs="Arial"/>
          <w:b/>
          <w:sz w:val="24"/>
          <w:szCs w:val="24"/>
        </w:rPr>
        <w:t xml:space="preserve">Name applications where stainless steel is typically used. </w:t>
      </w:r>
    </w:p>
    <w:p w14:paraId="4A9E1454" w14:textId="3B1442F2" w:rsidR="000E0092" w:rsidRPr="006F3165" w:rsidRDefault="000E0092" w:rsidP="007E78FA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701FFCF9" w:rsidR="004B4CB0" w:rsidRDefault="003909F3" w:rsidP="00FB2A5B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significant alloying elements of stainless steel. </w:t>
      </w:r>
    </w:p>
    <w:p w14:paraId="1638DBC3" w14:textId="77777777" w:rsidR="00FE75CA" w:rsidRPr="00FE75CA" w:rsidRDefault="00FE75CA" w:rsidP="00FE75CA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6CD9E5E3" w14:textId="43E4B882" w:rsidR="003909F3" w:rsidRDefault="003909F3" w:rsidP="003909F3">
      <w:pPr>
        <w:pStyle w:val="ListParagraph"/>
        <w:numPr>
          <w:ilvl w:val="0"/>
          <w:numId w:val="3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Iron (Fe)</w:t>
      </w:r>
    </w:p>
    <w:p w14:paraId="4CF2382A" w14:textId="77777777" w:rsidR="003909F3" w:rsidRDefault="003909F3" w:rsidP="003909F3">
      <w:pPr>
        <w:pStyle w:val="ListParagraph"/>
        <w:numPr>
          <w:ilvl w:val="0"/>
          <w:numId w:val="3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Nickel (Ni)</w:t>
      </w:r>
    </w:p>
    <w:p w14:paraId="07E3C55A" w14:textId="77777777" w:rsidR="003909F3" w:rsidRDefault="003909F3" w:rsidP="003909F3">
      <w:pPr>
        <w:pStyle w:val="ListParagraph"/>
        <w:numPr>
          <w:ilvl w:val="0"/>
          <w:numId w:val="3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Carbon (C)   </w:t>
      </w:r>
    </w:p>
    <w:p w14:paraId="6E0C5836" w14:textId="0A6E56B9" w:rsidR="00FE75CA" w:rsidRDefault="003909F3" w:rsidP="00FE75CA">
      <w:pPr>
        <w:pStyle w:val="ListParagraph"/>
        <w:numPr>
          <w:ilvl w:val="0"/>
          <w:numId w:val="3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Chromium (Cr) </w:t>
      </w:r>
    </w:p>
    <w:p w14:paraId="4601BF96" w14:textId="77777777" w:rsidR="00FE75CA" w:rsidRPr="00FE75CA" w:rsidRDefault="00FE75CA" w:rsidP="00FE75CA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7B96D3D8" w14:textId="77777777" w:rsidR="00302D44" w:rsidRPr="006540C2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8"/>
          <w:szCs w:val="8"/>
        </w:rPr>
      </w:pPr>
    </w:p>
    <w:p w14:paraId="04FDCF27" w14:textId="4FF82C41" w:rsidR="00E978A3" w:rsidRPr="000E09ED" w:rsidRDefault="00E76C61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would a stainless steel microstructure drawing differ from a mild steel microstructure drawing?  </w:t>
      </w:r>
      <w:r w:rsidR="0005735B">
        <w:rPr>
          <w:rFonts w:ascii="Arial" w:hAnsi="Arial" w:cs="Arial"/>
          <w:b/>
          <w:sz w:val="24"/>
          <w:szCs w:val="24"/>
        </w:rPr>
        <w:t xml:space="preserve">  </w:t>
      </w:r>
      <w:r w:rsidR="00D2135E" w:rsidRPr="000E09ED">
        <w:rPr>
          <w:rFonts w:ascii="Arial" w:hAnsi="Arial" w:cs="Arial"/>
          <w:b/>
          <w:sz w:val="24"/>
          <w:szCs w:val="24"/>
        </w:rPr>
        <w:t xml:space="preserve"> </w:t>
      </w:r>
    </w:p>
    <w:p w14:paraId="1CA7E95B" w14:textId="77777777" w:rsidR="00E76C61" w:rsidRDefault="00E76C61" w:rsidP="00EE5A6B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microstructure of low carbon mild steel shows an area of eutectoid Pearlite (Ferrite and Cementite) surrounded by some primary grains of Ferrite.  Ratios change with composition.</w:t>
      </w:r>
    </w:p>
    <w:p w14:paraId="16651A4C" w14:textId="7441C23E" w:rsidR="00EE5A6B" w:rsidRPr="00EE5A6B" w:rsidRDefault="00E76C61" w:rsidP="00EE5A6B">
      <w:pPr>
        <w:ind w:leftChars="0" w:left="357" w:firstLineChars="0" w:firstLine="0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Stainless steels may be whole grains of Austenite or, Martensite depending on composition.  </w:t>
      </w:r>
      <w:r w:rsidR="0005735B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74D7392F" w14:textId="77777777" w:rsidR="004B4CB0" w:rsidRPr="00124666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269353B9" w14:textId="77777777" w:rsidR="00E76C61" w:rsidRPr="00E76C61" w:rsidRDefault="00E76C61" w:rsidP="00EE5A6B">
      <w:pPr>
        <w:pStyle w:val="ListParagraph"/>
        <w:numPr>
          <w:ilvl w:val="0"/>
          <w:numId w:val="4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processes are used to shape stainless steel?  </w:t>
      </w:r>
    </w:p>
    <w:p w14:paraId="66CD7BCF" w14:textId="77777777" w:rsidR="00E76C61" w:rsidRDefault="00E76C61" w:rsidP="00E76C61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37F5C4A3" w14:textId="1900DBC5" w:rsidR="0056745B" w:rsidRDefault="00EE5A6B" w:rsidP="00E76C61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  <w:r w:rsidRPr="00EE5A6B">
        <w:t xml:space="preserve"> </w:t>
      </w:r>
      <w:r w:rsidR="0056745B">
        <w:t xml:space="preserve">       </w:t>
      </w:r>
      <w:r w:rsidR="00E76C61">
        <w:rPr>
          <w:rFonts w:ascii="Arial" w:hAnsi="Arial" w:cs="Arial"/>
          <w:color w:val="1C438B"/>
          <w:sz w:val="24"/>
          <w:szCs w:val="24"/>
        </w:rPr>
        <w:t>Stainless steel can be</w:t>
      </w:r>
      <w:r w:rsidR="0056745B">
        <w:rPr>
          <w:rFonts w:ascii="Arial" w:hAnsi="Arial" w:cs="Arial"/>
          <w:color w:val="1C438B"/>
          <w:sz w:val="24"/>
          <w:szCs w:val="24"/>
        </w:rPr>
        <w:t>:</w:t>
      </w:r>
    </w:p>
    <w:p w14:paraId="4FDA0314" w14:textId="77777777" w:rsidR="0056745B" w:rsidRDefault="00E76C61" w:rsidP="0056745B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hot forged</w:t>
      </w:r>
    </w:p>
    <w:p w14:paraId="70DCA3A2" w14:textId="77777777" w:rsidR="0056745B" w:rsidRDefault="00E76C61" w:rsidP="0056745B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rolled</w:t>
      </w:r>
    </w:p>
    <w:p w14:paraId="0D022369" w14:textId="77777777" w:rsidR="0056745B" w:rsidRDefault="00E76C61" w:rsidP="0056745B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cast</w:t>
      </w:r>
    </w:p>
    <w:p w14:paraId="2CF60412" w14:textId="1D59BBAB" w:rsidR="00E13EE7" w:rsidRDefault="00E76C61" w:rsidP="0056745B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welded</w:t>
      </w:r>
    </w:p>
    <w:p w14:paraId="16814359" w14:textId="30ADF7BC" w:rsidR="0056745B" w:rsidRPr="00E76C61" w:rsidRDefault="0056745B" w:rsidP="0056745B">
      <w:pPr>
        <w:pStyle w:val="ListParagraph"/>
        <w:numPr>
          <w:ilvl w:val="0"/>
          <w:numId w:val="3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wrought</w:t>
      </w:r>
    </w:p>
    <w:p w14:paraId="7DDA713F" w14:textId="77777777" w:rsidR="00EE5A6B" w:rsidRPr="00EE5A6B" w:rsidRDefault="00EE5A6B" w:rsidP="00EE5A6B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sectPr w:rsidR="00EE5A6B" w:rsidRPr="00EE5A6B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36679983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A9174E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59115A"/>
    <w:multiLevelType w:val="hybridMultilevel"/>
    <w:tmpl w:val="98AA3E72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4EF5382"/>
    <w:multiLevelType w:val="hybridMultilevel"/>
    <w:tmpl w:val="0BB0A718"/>
    <w:lvl w:ilvl="0" w:tplc="40206C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CFF2CA6"/>
    <w:multiLevelType w:val="hybridMultilevel"/>
    <w:tmpl w:val="304AD7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DB12C7"/>
    <w:multiLevelType w:val="hybridMultilevel"/>
    <w:tmpl w:val="2D6CCC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6EC5F05"/>
    <w:multiLevelType w:val="hybridMultilevel"/>
    <w:tmpl w:val="FAC4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4BD9"/>
    <w:multiLevelType w:val="hybridMultilevel"/>
    <w:tmpl w:val="0BC873D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534E"/>
    <w:multiLevelType w:val="hybridMultilevel"/>
    <w:tmpl w:val="50D8C06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C5304F9"/>
    <w:multiLevelType w:val="multilevel"/>
    <w:tmpl w:val="2C4E0BE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8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04B48"/>
    <w:multiLevelType w:val="hybridMultilevel"/>
    <w:tmpl w:val="8AA0B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38C093A"/>
    <w:multiLevelType w:val="hybridMultilevel"/>
    <w:tmpl w:val="33581C1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E71070A"/>
    <w:multiLevelType w:val="hybridMultilevel"/>
    <w:tmpl w:val="7D6C390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2293CEC"/>
    <w:multiLevelType w:val="hybridMultilevel"/>
    <w:tmpl w:val="C180072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56C22B89"/>
    <w:multiLevelType w:val="hybridMultilevel"/>
    <w:tmpl w:val="E514DA5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6C08394D"/>
    <w:multiLevelType w:val="hybridMultilevel"/>
    <w:tmpl w:val="0AB28C7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4"/>
  </w:num>
  <w:num w:numId="4">
    <w:abstractNumId w:val="17"/>
  </w:num>
  <w:num w:numId="5">
    <w:abstractNumId w:val="6"/>
  </w:num>
  <w:num w:numId="6">
    <w:abstractNumId w:val="35"/>
  </w:num>
  <w:num w:numId="7">
    <w:abstractNumId w:val="18"/>
  </w:num>
  <w:num w:numId="8">
    <w:abstractNumId w:val="30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25"/>
  </w:num>
  <w:num w:numId="14">
    <w:abstractNumId w:val="21"/>
  </w:num>
  <w:num w:numId="15">
    <w:abstractNumId w:val="31"/>
  </w:num>
  <w:num w:numId="16">
    <w:abstractNumId w:val="1"/>
  </w:num>
  <w:num w:numId="17">
    <w:abstractNumId w:val="27"/>
  </w:num>
  <w:num w:numId="18">
    <w:abstractNumId w:val="26"/>
  </w:num>
  <w:num w:numId="19">
    <w:abstractNumId w:val="13"/>
  </w:num>
  <w:num w:numId="20">
    <w:abstractNumId w:val="5"/>
  </w:num>
  <w:num w:numId="21">
    <w:abstractNumId w:val="33"/>
  </w:num>
  <w:num w:numId="22">
    <w:abstractNumId w:val="29"/>
  </w:num>
  <w:num w:numId="23">
    <w:abstractNumId w:val="0"/>
  </w:num>
  <w:num w:numId="24">
    <w:abstractNumId w:val="32"/>
  </w:num>
  <w:num w:numId="25">
    <w:abstractNumId w:val="20"/>
  </w:num>
  <w:num w:numId="26">
    <w:abstractNumId w:val="19"/>
  </w:num>
  <w:num w:numId="27">
    <w:abstractNumId w:val="8"/>
  </w:num>
  <w:num w:numId="28">
    <w:abstractNumId w:val="16"/>
  </w:num>
  <w:num w:numId="29">
    <w:abstractNumId w:val="2"/>
  </w:num>
  <w:num w:numId="30">
    <w:abstractNumId w:val="4"/>
  </w:num>
  <w:num w:numId="31">
    <w:abstractNumId w:val="23"/>
  </w:num>
  <w:num w:numId="32">
    <w:abstractNumId w:val="24"/>
  </w:num>
  <w:num w:numId="33">
    <w:abstractNumId w:val="12"/>
  </w:num>
  <w:num w:numId="34">
    <w:abstractNumId w:val="9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21D8D"/>
    <w:rsid w:val="00052BFA"/>
    <w:rsid w:val="0005735B"/>
    <w:rsid w:val="00075C22"/>
    <w:rsid w:val="000834AD"/>
    <w:rsid w:val="000E0092"/>
    <w:rsid w:val="000E09ED"/>
    <w:rsid w:val="000E3D88"/>
    <w:rsid w:val="000F5D25"/>
    <w:rsid w:val="00117EBA"/>
    <w:rsid w:val="00124666"/>
    <w:rsid w:val="00134853"/>
    <w:rsid w:val="00137645"/>
    <w:rsid w:val="00143695"/>
    <w:rsid w:val="00183725"/>
    <w:rsid w:val="001A1AEE"/>
    <w:rsid w:val="001A550A"/>
    <w:rsid w:val="001B1C66"/>
    <w:rsid w:val="001D5205"/>
    <w:rsid w:val="001E0CD2"/>
    <w:rsid w:val="002050C3"/>
    <w:rsid w:val="0020619D"/>
    <w:rsid w:val="00213D87"/>
    <w:rsid w:val="002222FE"/>
    <w:rsid w:val="00240E3B"/>
    <w:rsid w:val="00266440"/>
    <w:rsid w:val="002A22B2"/>
    <w:rsid w:val="002A4BA4"/>
    <w:rsid w:val="002F6F59"/>
    <w:rsid w:val="00302D44"/>
    <w:rsid w:val="003064C0"/>
    <w:rsid w:val="00321732"/>
    <w:rsid w:val="00322D7C"/>
    <w:rsid w:val="003502F3"/>
    <w:rsid w:val="00363E37"/>
    <w:rsid w:val="00386326"/>
    <w:rsid w:val="003909F3"/>
    <w:rsid w:val="00391792"/>
    <w:rsid w:val="00393562"/>
    <w:rsid w:val="003D1672"/>
    <w:rsid w:val="003E2134"/>
    <w:rsid w:val="003F69C4"/>
    <w:rsid w:val="004225A3"/>
    <w:rsid w:val="004263A8"/>
    <w:rsid w:val="00432852"/>
    <w:rsid w:val="004703D5"/>
    <w:rsid w:val="00476112"/>
    <w:rsid w:val="00483887"/>
    <w:rsid w:val="00483EB9"/>
    <w:rsid w:val="004A4C9F"/>
    <w:rsid w:val="004B4CB0"/>
    <w:rsid w:val="004D0E6A"/>
    <w:rsid w:val="005114E1"/>
    <w:rsid w:val="0052413F"/>
    <w:rsid w:val="00534FAF"/>
    <w:rsid w:val="00543A79"/>
    <w:rsid w:val="0056745B"/>
    <w:rsid w:val="00573A06"/>
    <w:rsid w:val="00581C6E"/>
    <w:rsid w:val="00590E05"/>
    <w:rsid w:val="005B0CA5"/>
    <w:rsid w:val="005C5191"/>
    <w:rsid w:val="005D3E88"/>
    <w:rsid w:val="005F186B"/>
    <w:rsid w:val="005F736C"/>
    <w:rsid w:val="00601B48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32F0"/>
    <w:rsid w:val="00690917"/>
    <w:rsid w:val="006B2A92"/>
    <w:rsid w:val="006F1D54"/>
    <w:rsid w:val="006F3165"/>
    <w:rsid w:val="006F5E86"/>
    <w:rsid w:val="006F7E50"/>
    <w:rsid w:val="00751625"/>
    <w:rsid w:val="007555B4"/>
    <w:rsid w:val="007855E5"/>
    <w:rsid w:val="00787328"/>
    <w:rsid w:val="00793F33"/>
    <w:rsid w:val="007A32AB"/>
    <w:rsid w:val="007B35B5"/>
    <w:rsid w:val="007E0E7B"/>
    <w:rsid w:val="007E6D46"/>
    <w:rsid w:val="007E78FA"/>
    <w:rsid w:val="008026B7"/>
    <w:rsid w:val="00817BFD"/>
    <w:rsid w:val="00840488"/>
    <w:rsid w:val="00847F32"/>
    <w:rsid w:val="00890B7E"/>
    <w:rsid w:val="008B45B2"/>
    <w:rsid w:val="008B46EB"/>
    <w:rsid w:val="008C1A2C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75F7F"/>
    <w:rsid w:val="009B5237"/>
    <w:rsid w:val="009C3EC5"/>
    <w:rsid w:val="00A062C3"/>
    <w:rsid w:val="00A16741"/>
    <w:rsid w:val="00A30291"/>
    <w:rsid w:val="00A32E95"/>
    <w:rsid w:val="00A574CE"/>
    <w:rsid w:val="00A6624C"/>
    <w:rsid w:val="00A83D7F"/>
    <w:rsid w:val="00A9174E"/>
    <w:rsid w:val="00AA1E1B"/>
    <w:rsid w:val="00B06A2B"/>
    <w:rsid w:val="00B70490"/>
    <w:rsid w:val="00B71D00"/>
    <w:rsid w:val="00B82D8E"/>
    <w:rsid w:val="00B844AC"/>
    <w:rsid w:val="00B93A36"/>
    <w:rsid w:val="00B96A9D"/>
    <w:rsid w:val="00BB1ACB"/>
    <w:rsid w:val="00BB2BC8"/>
    <w:rsid w:val="00BC6142"/>
    <w:rsid w:val="00BE7CE8"/>
    <w:rsid w:val="00C50308"/>
    <w:rsid w:val="00C616B8"/>
    <w:rsid w:val="00C724F4"/>
    <w:rsid w:val="00CA31A2"/>
    <w:rsid w:val="00CB791B"/>
    <w:rsid w:val="00CC07E1"/>
    <w:rsid w:val="00D05E1E"/>
    <w:rsid w:val="00D12DA2"/>
    <w:rsid w:val="00D2135E"/>
    <w:rsid w:val="00D21E90"/>
    <w:rsid w:val="00D2670B"/>
    <w:rsid w:val="00D27977"/>
    <w:rsid w:val="00D40FDA"/>
    <w:rsid w:val="00D45A7A"/>
    <w:rsid w:val="00D47786"/>
    <w:rsid w:val="00D6049A"/>
    <w:rsid w:val="00D73193"/>
    <w:rsid w:val="00D929F3"/>
    <w:rsid w:val="00DB0750"/>
    <w:rsid w:val="00DD1F10"/>
    <w:rsid w:val="00DF72AE"/>
    <w:rsid w:val="00E13EE7"/>
    <w:rsid w:val="00E3631C"/>
    <w:rsid w:val="00E712C6"/>
    <w:rsid w:val="00E76C61"/>
    <w:rsid w:val="00E970A3"/>
    <w:rsid w:val="00E978A3"/>
    <w:rsid w:val="00EA08DB"/>
    <w:rsid w:val="00ED2E19"/>
    <w:rsid w:val="00EE2E3C"/>
    <w:rsid w:val="00EE5A6B"/>
    <w:rsid w:val="00EF391C"/>
    <w:rsid w:val="00F55620"/>
    <w:rsid w:val="00F678EB"/>
    <w:rsid w:val="00F72363"/>
    <w:rsid w:val="00F74C23"/>
    <w:rsid w:val="00FB05A7"/>
    <w:rsid w:val="00FB2A5B"/>
    <w:rsid w:val="00FC00C5"/>
    <w:rsid w:val="00FD760F"/>
    <w:rsid w:val="00FE75CA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55BF58-2F2D-49A1-A5FF-E8F17A60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2020-09-21T00:43:00Z</dcterms:created>
  <dcterms:modified xsi:type="dcterms:W3CDTF">2020-09-21T23:06:00Z</dcterms:modified>
</cp:coreProperties>
</file>