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144A47" w14:textId="64E61A19" w:rsidR="00697A75" w:rsidRPr="005D5493" w:rsidRDefault="006F721E" w:rsidP="007C3786">
      <w:pPr>
        <w:pStyle w:val="STEMheading1"/>
        <w:spacing w:line="240" w:lineRule="auto"/>
        <w:rPr>
          <w:rFonts w:cs="Arial"/>
        </w:rPr>
      </w:pPr>
      <w:bookmarkStart w:id="0" w:name="_GoBack"/>
      <w:bookmarkEnd w:id="0"/>
      <w:r w:rsidRPr="005D5493">
        <w:rPr>
          <w:rFonts w:cs="Arial"/>
        </w:rPr>
        <w:t>STEM Inquiry Based Unit of Work</w:t>
      </w:r>
      <w:r w:rsidR="00697A75" w:rsidRPr="005D5493">
        <w:rPr>
          <w:rFonts w:cs="Arial"/>
        </w:rPr>
        <w:t xml:space="preserve"> –</w:t>
      </w:r>
      <w:r w:rsidR="00A82BF8" w:rsidRPr="005D5493">
        <w:rPr>
          <w:rFonts w:cs="Arial"/>
        </w:rPr>
        <w:t xml:space="preserve"> </w:t>
      </w:r>
      <w:r w:rsidR="00D778BA" w:rsidRPr="005D5493">
        <w:rPr>
          <w:rFonts w:cs="Arial"/>
        </w:rPr>
        <w:t>E</w:t>
      </w:r>
      <w:r w:rsidR="006D16CC" w:rsidRPr="005D5493">
        <w:rPr>
          <w:rFonts w:cs="Arial"/>
        </w:rPr>
        <w:t>S1 to S6</w:t>
      </w:r>
      <w:r w:rsidR="00697A75" w:rsidRPr="005D5493">
        <w:rPr>
          <w:rFonts w:cs="Arial"/>
        </w:rPr>
        <w:t xml:space="preserve"> </w:t>
      </w:r>
    </w:p>
    <w:p w14:paraId="6BAAE377" w14:textId="77777777" w:rsidR="00BB3244" w:rsidRDefault="006F721E" w:rsidP="00BB3244">
      <w:pPr>
        <w:pStyle w:val="NoSpacing"/>
        <w:rPr>
          <w:rFonts w:cs="Arial"/>
        </w:rPr>
      </w:pPr>
      <w:r w:rsidRPr="005D5493">
        <w:rPr>
          <w:rStyle w:val="TitleChar"/>
          <w:rFonts w:cs="Arial"/>
        </w:rPr>
        <w:t>Mechanical pollinators</w:t>
      </w:r>
      <w:r w:rsidR="007C3786">
        <w:rPr>
          <w:rFonts w:cs="Arial"/>
        </w:rPr>
        <w:t xml:space="preserve"> </w:t>
      </w:r>
    </w:p>
    <w:p w14:paraId="704CFD14" w14:textId="206C093B" w:rsidR="00BB3244" w:rsidRPr="005D5493" w:rsidRDefault="00BB3244" w:rsidP="00BB3244">
      <w:pPr>
        <w:pStyle w:val="NoSpacing"/>
      </w:pPr>
      <w:r w:rsidRPr="005D5493">
        <w:t>Duration – eight weeks, one and a half to two hours each week or equivalent</w:t>
      </w:r>
    </w:p>
    <w:p w14:paraId="3C454B81" w14:textId="65C8EB18" w:rsidR="003C62B9" w:rsidRPr="007C3786" w:rsidRDefault="003C62B9" w:rsidP="007C3786">
      <w:pPr>
        <w:pStyle w:val="STEMHeading2"/>
      </w:pPr>
      <w:r w:rsidRPr="007C3786">
        <w:t xml:space="preserve">Driving question: </w:t>
      </w:r>
    </w:p>
    <w:p w14:paraId="496E5D2E" w14:textId="77777777" w:rsidR="003C62B9" w:rsidRPr="005D5493" w:rsidRDefault="003C62B9" w:rsidP="007C3786">
      <w:pPr>
        <w:pStyle w:val="FeatureBox2"/>
      </w:pPr>
      <w:r w:rsidRPr="00BB3244">
        <w:rPr>
          <w:b/>
        </w:rPr>
        <w:t>Early Stage 1 and Stage 1:</w:t>
      </w:r>
      <w:r w:rsidRPr="005D5493">
        <w:t xml:space="preserve"> Can we make a machine insect to pollinate farmers’ plants?</w:t>
      </w:r>
    </w:p>
    <w:p w14:paraId="29F9909E" w14:textId="77777777" w:rsidR="003C62B9" w:rsidRPr="005D5493" w:rsidRDefault="003C62B9" w:rsidP="007C3786">
      <w:pPr>
        <w:pStyle w:val="FeatureBox2"/>
      </w:pPr>
      <w:r w:rsidRPr="00BB3244">
        <w:rPr>
          <w:b/>
        </w:rPr>
        <w:t>Stage 2 and Stage 3:</w:t>
      </w:r>
      <w:r w:rsidRPr="005D5493">
        <w:t xml:space="preserve"> Can we create an artificial pollinator to pollinate plants in the event of insects disappearing?</w:t>
      </w:r>
    </w:p>
    <w:p w14:paraId="372BE581" w14:textId="29179B68" w:rsidR="00790BCA" w:rsidRPr="005D5493" w:rsidRDefault="00790BCA" w:rsidP="002806B1">
      <w:pPr>
        <w:rPr>
          <w:rFonts w:cs="Arial"/>
        </w:rPr>
      </w:pPr>
      <w:r w:rsidRPr="005D5493">
        <w:rPr>
          <w:rFonts w:cs="Arial"/>
          <w:noProof/>
          <w:lang w:eastAsia="en-AU"/>
        </w:rPr>
        <w:drawing>
          <wp:inline distT="0" distB="0" distL="0" distR="0" wp14:anchorId="003B4A0C" wp14:editId="2C6934BE">
            <wp:extent cx="3545005" cy="2680910"/>
            <wp:effectExtent l="0" t="0" r="0" b="5715"/>
            <wp:docPr id="1139637756" name="Picture 1139637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56072" cy="2689280"/>
                    </a:xfrm>
                    <a:prstGeom prst="rect">
                      <a:avLst/>
                    </a:prstGeom>
                  </pic:spPr>
                </pic:pic>
              </a:graphicData>
            </a:graphic>
          </wp:inline>
        </w:drawing>
      </w:r>
      <w:r w:rsidRPr="005D5493">
        <w:rPr>
          <w:rFonts w:cs="Arial"/>
        </w:rPr>
        <w:t xml:space="preserve"> </w:t>
      </w:r>
      <w:r w:rsidRPr="005D5493">
        <w:rPr>
          <w:rFonts w:cs="Arial"/>
          <w:noProof/>
          <w:lang w:eastAsia="en-AU"/>
        </w:rPr>
        <w:drawing>
          <wp:inline distT="0" distB="0" distL="0" distR="0" wp14:anchorId="429C4D37" wp14:editId="014B1A31">
            <wp:extent cx="1619250" cy="2685086"/>
            <wp:effectExtent l="0" t="0" r="0" b="0"/>
            <wp:docPr id="1856415626" name="Picture 185641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619250" cy="2685086"/>
                    </a:xfrm>
                    <a:prstGeom prst="rect">
                      <a:avLst/>
                    </a:prstGeom>
                  </pic:spPr>
                </pic:pic>
              </a:graphicData>
            </a:graphic>
          </wp:inline>
        </w:drawing>
      </w:r>
      <w:r w:rsidRPr="005D5493">
        <w:rPr>
          <w:rFonts w:cs="Arial"/>
        </w:rPr>
        <w:t xml:space="preserve"> </w:t>
      </w:r>
      <w:r w:rsidRPr="005D5493">
        <w:rPr>
          <w:rFonts w:cs="Arial"/>
          <w:noProof/>
          <w:lang w:eastAsia="en-AU"/>
        </w:rPr>
        <w:drawing>
          <wp:inline distT="0" distB="0" distL="0" distR="0" wp14:anchorId="09B1A5D3" wp14:editId="230FCF9A">
            <wp:extent cx="2871787" cy="2698283"/>
            <wp:effectExtent l="0" t="0" r="5080" b="6985"/>
            <wp:docPr id="1237741579" name="Picture 123774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79647" cy="2705668"/>
                    </a:xfrm>
                    <a:prstGeom prst="rect">
                      <a:avLst/>
                    </a:prstGeom>
                  </pic:spPr>
                </pic:pic>
              </a:graphicData>
            </a:graphic>
          </wp:inline>
        </w:drawing>
      </w:r>
    </w:p>
    <w:p w14:paraId="093E4576" w14:textId="77777777" w:rsidR="005B333B" w:rsidRPr="005D5493" w:rsidRDefault="005B333B" w:rsidP="003C62B9">
      <w:pPr>
        <w:pStyle w:val="Title"/>
        <w:rPr>
          <w:rFonts w:cs="Arial"/>
        </w:rPr>
      </w:pPr>
      <w:r w:rsidRPr="005D5493">
        <w:rPr>
          <w:rFonts w:cs="Arial"/>
        </w:rPr>
        <w:lastRenderedPageBreak/>
        <w:t>Project Description</w:t>
      </w:r>
    </w:p>
    <w:p w14:paraId="09EB4439" w14:textId="193DD8FE" w:rsidR="001A6F65" w:rsidRPr="005D5493" w:rsidRDefault="005B333B" w:rsidP="00DF3F6F">
      <w:pPr>
        <w:rPr>
          <w:rFonts w:cs="Arial"/>
        </w:rPr>
      </w:pPr>
      <w:r w:rsidRPr="005D5493">
        <w:rPr>
          <w:rFonts w:cs="Arial"/>
        </w:rPr>
        <w:t xml:space="preserve">In this project, students are introduced to the environmental problem of the global decline in insects. Students explore the question: </w:t>
      </w:r>
      <w:r w:rsidRPr="005D5493">
        <w:rPr>
          <w:rFonts w:cs="Arial"/>
          <w:i/>
        </w:rPr>
        <w:t xml:space="preserve">what role do insects play in food production and how do we continue to pollinate plants when the insects are dying out? </w:t>
      </w:r>
      <w:r w:rsidRPr="005D5493">
        <w:rPr>
          <w:rFonts w:cs="Arial"/>
        </w:rPr>
        <w:t>They apply science, technology, engineering and mathematics principles through a series of learning experiences where they will explore the important role of</w:t>
      </w:r>
      <w:r w:rsidR="007C3786">
        <w:rPr>
          <w:rFonts w:cs="Arial"/>
        </w:rPr>
        <w:t xml:space="preserve"> pollinators in agriculture and then </w:t>
      </w:r>
      <w:r w:rsidR="007C3786" w:rsidRPr="005D5493">
        <w:rPr>
          <w:rFonts w:cs="Arial"/>
        </w:rPr>
        <w:t>design and build a mechanical pollinator</w:t>
      </w:r>
      <w:r w:rsidR="007C3786">
        <w:rPr>
          <w:rFonts w:cs="Arial"/>
        </w:rPr>
        <w:t>.</w:t>
      </w:r>
      <w:r w:rsidR="007C3786" w:rsidRPr="005D5493">
        <w:rPr>
          <w:rFonts w:cs="Arial"/>
        </w:rPr>
        <w:t xml:space="preserve"> </w:t>
      </w:r>
      <w:r w:rsidRPr="005D5493">
        <w:rPr>
          <w:rFonts w:cs="Arial"/>
        </w:rPr>
        <w:t xml:space="preserve">Students use innovative thinking to </w:t>
      </w:r>
      <w:r w:rsidR="007C3786">
        <w:rPr>
          <w:rFonts w:cs="Arial"/>
        </w:rPr>
        <w:t>brainstorm</w:t>
      </w:r>
      <w:r w:rsidRPr="005D5493">
        <w:rPr>
          <w:rFonts w:cs="Arial"/>
        </w:rPr>
        <w:t xml:space="preserve"> possible solutions to the challenges of creating a pollinator for food production.</w:t>
      </w:r>
      <w:r w:rsidR="007C3786">
        <w:rPr>
          <w:rFonts w:cs="Arial"/>
        </w:rPr>
        <w:t xml:space="preserve"> </w:t>
      </w:r>
      <w:r w:rsidRPr="005D5493">
        <w:rPr>
          <w:rFonts w:cs="Arial"/>
        </w:rPr>
        <w:t>They incorporate their understanding of the role of pollinators and the different pollination requirements of plants into the solutions they develop.</w:t>
      </w:r>
    </w:p>
    <w:p w14:paraId="1FDB4D95" w14:textId="631C100E" w:rsidR="00BC0B1E" w:rsidRPr="005D5493" w:rsidRDefault="00BC0B1E" w:rsidP="002806B1">
      <w:pPr>
        <w:rPr>
          <w:rFonts w:cs="Arial"/>
        </w:rPr>
      </w:pPr>
      <w:r w:rsidRPr="005D5493">
        <w:rPr>
          <w:rFonts w:cs="Arial"/>
        </w:rPr>
        <w:t>Students K-6:</w:t>
      </w:r>
    </w:p>
    <w:p w14:paraId="6527BED9" w14:textId="77777777" w:rsidR="00BC0B1E" w:rsidRPr="005D5493" w:rsidRDefault="00BC0B1E" w:rsidP="00BC0B1E">
      <w:pPr>
        <w:pStyle w:val="ListBullet"/>
        <w:rPr>
          <w:rFonts w:cs="Arial"/>
        </w:rPr>
      </w:pPr>
      <w:r w:rsidRPr="005D5493">
        <w:rPr>
          <w:rFonts w:cs="Arial"/>
        </w:rPr>
        <w:t>develop teamwork and collaboration skills</w:t>
      </w:r>
    </w:p>
    <w:p w14:paraId="40D18424" w14:textId="77777777" w:rsidR="00BC0B1E" w:rsidRPr="005D5493" w:rsidRDefault="00BC0B1E" w:rsidP="00BC0B1E">
      <w:pPr>
        <w:pStyle w:val="ListBullet"/>
        <w:rPr>
          <w:rFonts w:cs="Arial"/>
        </w:rPr>
      </w:pPr>
      <w:r w:rsidRPr="005D5493">
        <w:rPr>
          <w:rFonts w:cs="Arial"/>
        </w:rPr>
        <w:t>are introduced to the design thinking process</w:t>
      </w:r>
    </w:p>
    <w:p w14:paraId="40C735D7" w14:textId="77777777" w:rsidR="00BC0B1E" w:rsidRPr="005D5493" w:rsidRDefault="00BC0B1E" w:rsidP="00BC0B1E">
      <w:pPr>
        <w:pStyle w:val="ListBullet"/>
        <w:rPr>
          <w:rFonts w:cs="Arial"/>
        </w:rPr>
      </w:pPr>
      <w:r w:rsidRPr="005D5493">
        <w:rPr>
          <w:rFonts w:cs="Arial"/>
        </w:rPr>
        <w:t>are encouraged to solve real-world problems</w:t>
      </w:r>
    </w:p>
    <w:p w14:paraId="35694E00" w14:textId="77777777" w:rsidR="00BC0B1E" w:rsidRPr="005D5493" w:rsidRDefault="00BC0B1E" w:rsidP="00BC0B1E">
      <w:pPr>
        <w:pStyle w:val="ListBullet"/>
        <w:rPr>
          <w:rFonts w:cs="Arial"/>
        </w:rPr>
      </w:pPr>
      <w:r w:rsidRPr="005D5493">
        <w:rPr>
          <w:rFonts w:cs="Arial"/>
        </w:rPr>
        <w:t>engage with critical and creative thinking</w:t>
      </w:r>
    </w:p>
    <w:p w14:paraId="5DC4D69C" w14:textId="071EEA0A" w:rsidR="00BC0B1E" w:rsidRDefault="00BC0B1E" w:rsidP="002806B1">
      <w:pPr>
        <w:pStyle w:val="ListBullet"/>
        <w:rPr>
          <w:rFonts w:cs="Arial"/>
        </w:rPr>
      </w:pPr>
      <w:r w:rsidRPr="005D5493">
        <w:rPr>
          <w:rFonts w:cs="Arial"/>
        </w:rPr>
        <w:t>provide and receive constructive feedback</w:t>
      </w:r>
    </w:p>
    <w:p w14:paraId="48052BD1" w14:textId="7E3B5FED" w:rsidR="00BB3244" w:rsidRPr="005D5493" w:rsidRDefault="00BB3244" w:rsidP="002806B1">
      <w:pPr>
        <w:pStyle w:val="ListBullet"/>
        <w:rPr>
          <w:rFonts w:cs="Arial"/>
        </w:rPr>
      </w:pPr>
      <w:r>
        <w:rPr>
          <w:rFonts w:cs="Arial"/>
        </w:rPr>
        <w:t>explore the properties of different materials and their uses</w:t>
      </w:r>
    </w:p>
    <w:p w14:paraId="1E57DA80" w14:textId="696515AE" w:rsidR="00BC0B1E" w:rsidRPr="005D5493" w:rsidRDefault="00BC0B1E" w:rsidP="002806B1">
      <w:pPr>
        <w:pStyle w:val="ListBullet"/>
        <w:rPr>
          <w:rFonts w:cs="Arial"/>
        </w:rPr>
      </w:pPr>
      <w:r w:rsidRPr="005D5493">
        <w:rPr>
          <w:rFonts w:cs="Arial"/>
        </w:rPr>
        <w:t>develop a basic understanding of the importance of insects and the relationship of insects with plants.</w:t>
      </w:r>
    </w:p>
    <w:p w14:paraId="4EF53C52" w14:textId="52412712" w:rsidR="00423F33" w:rsidRPr="005D5493" w:rsidRDefault="00BC0B1E" w:rsidP="002806B1">
      <w:pPr>
        <w:rPr>
          <w:rFonts w:cs="Arial"/>
        </w:rPr>
      </w:pPr>
      <w:r w:rsidRPr="005D5493">
        <w:rPr>
          <w:rFonts w:cs="Arial"/>
        </w:rPr>
        <w:t>In addition, s</w:t>
      </w:r>
      <w:r w:rsidR="002806B1" w:rsidRPr="005D5493">
        <w:rPr>
          <w:rFonts w:cs="Arial"/>
        </w:rPr>
        <w:t>tudents</w:t>
      </w:r>
      <w:r w:rsidRPr="005D5493">
        <w:rPr>
          <w:rFonts w:cs="Arial"/>
        </w:rPr>
        <w:t xml:space="preserve"> in Stages 2 and Stage 3</w:t>
      </w:r>
      <w:r w:rsidR="002806B1" w:rsidRPr="005D5493">
        <w:rPr>
          <w:rFonts w:cs="Arial"/>
        </w:rPr>
        <w:t>:</w:t>
      </w:r>
    </w:p>
    <w:p w14:paraId="72AF498C" w14:textId="3E0A2991" w:rsidR="009F3988" w:rsidRPr="005D5493" w:rsidRDefault="009F3988" w:rsidP="009F3988">
      <w:pPr>
        <w:pStyle w:val="ListBullet"/>
        <w:rPr>
          <w:rFonts w:cs="Arial"/>
        </w:rPr>
      </w:pPr>
      <w:r w:rsidRPr="005D5493">
        <w:rPr>
          <w:rFonts w:cs="Arial"/>
        </w:rPr>
        <w:t xml:space="preserve">develop a deeper understanding of the </w:t>
      </w:r>
      <w:r w:rsidR="007C3786">
        <w:rPr>
          <w:rFonts w:cs="Arial"/>
        </w:rPr>
        <w:t>re</w:t>
      </w:r>
      <w:r w:rsidR="006F721E" w:rsidRPr="005D5493">
        <w:rPr>
          <w:rFonts w:cs="Arial"/>
        </w:rPr>
        <w:t>production</w:t>
      </w:r>
      <w:r w:rsidRPr="005D5493">
        <w:rPr>
          <w:rFonts w:cs="Arial"/>
        </w:rPr>
        <w:t xml:space="preserve"> requirements of plants </w:t>
      </w:r>
    </w:p>
    <w:p w14:paraId="49A56DB4" w14:textId="5D88A27C" w:rsidR="009F3988" w:rsidRPr="005D5493" w:rsidRDefault="009F3988" w:rsidP="009F3988">
      <w:pPr>
        <w:pStyle w:val="ListBullet"/>
        <w:rPr>
          <w:rFonts w:cs="Arial"/>
        </w:rPr>
      </w:pPr>
      <w:r w:rsidRPr="005D5493">
        <w:rPr>
          <w:rFonts w:cs="Arial"/>
        </w:rPr>
        <w:t xml:space="preserve">define </w:t>
      </w:r>
      <w:r w:rsidR="006F721E" w:rsidRPr="005D5493">
        <w:rPr>
          <w:rFonts w:cs="Arial"/>
        </w:rPr>
        <w:t xml:space="preserve">causes and </w:t>
      </w:r>
      <w:r w:rsidRPr="005D5493">
        <w:rPr>
          <w:rFonts w:cs="Arial"/>
        </w:rPr>
        <w:t xml:space="preserve">problems faced by scientists </w:t>
      </w:r>
      <w:r w:rsidR="006F721E" w:rsidRPr="005D5493">
        <w:rPr>
          <w:rFonts w:cs="Arial"/>
        </w:rPr>
        <w:t>with the decline in insect populations</w:t>
      </w:r>
    </w:p>
    <w:p w14:paraId="77B30704" w14:textId="0DE7CD43" w:rsidR="004F0BCE" w:rsidRPr="005D5493" w:rsidRDefault="009F3988" w:rsidP="009F3988">
      <w:pPr>
        <w:pStyle w:val="ListBullet"/>
        <w:rPr>
          <w:rFonts w:cs="Arial"/>
        </w:rPr>
      </w:pPr>
      <w:r w:rsidRPr="005D5493">
        <w:rPr>
          <w:rFonts w:cs="Arial"/>
        </w:rPr>
        <w:t>develop a design solution to meet the c</w:t>
      </w:r>
      <w:r w:rsidR="006F721E" w:rsidRPr="005D5493">
        <w:rPr>
          <w:rFonts w:cs="Arial"/>
        </w:rPr>
        <w:t>hallenge</w:t>
      </w:r>
      <w:r w:rsidRPr="005D5493">
        <w:rPr>
          <w:rFonts w:cs="Arial"/>
        </w:rPr>
        <w:t xml:space="preserve"> of </w:t>
      </w:r>
      <w:r w:rsidR="00BB3244">
        <w:rPr>
          <w:rFonts w:cs="Arial"/>
        </w:rPr>
        <w:t xml:space="preserve">artificially </w:t>
      </w:r>
      <w:r w:rsidR="006F721E" w:rsidRPr="005D5493">
        <w:rPr>
          <w:rFonts w:cs="Arial"/>
        </w:rPr>
        <w:t>pollinating plants.</w:t>
      </w:r>
    </w:p>
    <w:p w14:paraId="4AF1C87F" w14:textId="77777777" w:rsidR="005D5493" w:rsidRPr="005D5493" w:rsidRDefault="005D5493" w:rsidP="00241ACB">
      <w:pPr>
        <w:pStyle w:val="ListBullet"/>
        <w:numPr>
          <w:ilvl w:val="0"/>
          <w:numId w:val="0"/>
        </w:numPr>
        <w:rPr>
          <w:rFonts w:cs="Arial"/>
        </w:rPr>
      </w:pPr>
    </w:p>
    <w:p w14:paraId="425BB867" w14:textId="483240EE" w:rsidR="00241ACB" w:rsidRPr="005D5493" w:rsidRDefault="00241ACB" w:rsidP="00BB3244">
      <w:pPr>
        <w:pStyle w:val="STEMHeading2"/>
      </w:pPr>
      <w:r w:rsidRPr="005D5493">
        <w:t>Key inquiry questions</w:t>
      </w:r>
    </w:p>
    <w:p w14:paraId="53BE29F3" w14:textId="06D681BE" w:rsidR="00241ACB" w:rsidRPr="005D5493" w:rsidRDefault="00241ACB" w:rsidP="00241ACB">
      <w:pPr>
        <w:pStyle w:val="ListBullet"/>
        <w:rPr>
          <w:rFonts w:cs="Arial"/>
        </w:rPr>
      </w:pPr>
      <w:r w:rsidRPr="005D5493">
        <w:rPr>
          <w:rFonts w:cs="Arial"/>
        </w:rPr>
        <w:t xml:space="preserve">How </w:t>
      </w:r>
      <w:r w:rsidR="006F721E" w:rsidRPr="005D5493">
        <w:rPr>
          <w:rFonts w:cs="Arial"/>
        </w:rPr>
        <w:t>does pollination work</w:t>
      </w:r>
      <w:r w:rsidRPr="005D5493">
        <w:rPr>
          <w:rFonts w:cs="Arial"/>
        </w:rPr>
        <w:t>?</w:t>
      </w:r>
    </w:p>
    <w:p w14:paraId="415C23A6" w14:textId="0DAD5E4B" w:rsidR="00241ACB" w:rsidRPr="00BB3244" w:rsidRDefault="00241ACB" w:rsidP="00241ACB">
      <w:pPr>
        <w:pStyle w:val="ListBullet"/>
        <w:rPr>
          <w:rFonts w:cs="Arial"/>
        </w:rPr>
      </w:pPr>
      <w:r w:rsidRPr="005D5493">
        <w:rPr>
          <w:rFonts w:cs="Arial"/>
        </w:rPr>
        <w:t xml:space="preserve">What are the challenges </w:t>
      </w:r>
      <w:r w:rsidR="006F721E" w:rsidRPr="005D5493">
        <w:rPr>
          <w:rFonts w:cs="Arial"/>
        </w:rPr>
        <w:t xml:space="preserve">presented by the decline of insects on the </w:t>
      </w:r>
      <w:r w:rsidR="006F721E" w:rsidRPr="00BB3244">
        <w:rPr>
          <w:rFonts w:cs="Arial"/>
        </w:rPr>
        <w:t>planet</w:t>
      </w:r>
      <w:r w:rsidRPr="00BB3244">
        <w:rPr>
          <w:rFonts w:cs="Arial"/>
        </w:rPr>
        <w:t xml:space="preserve"> and, more specifically, to </w:t>
      </w:r>
      <w:r w:rsidR="00BB3244" w:rsidRPr="00BB3244">
        <w:rPr>
          <w:rFonts w:cs="Arial"/>
        </w:rPr>
        <w:t xml:space="preserve">the pollination of plants and </w:t>
      </w:r>
      <w:r w:rsidR="006F721E" w:rsidRPr="00BB3244">
        <w:rPr>
          <w:rFonts w:cs="Arial"/>
        </w:rPr>
        <w:t>the agriculture industry</w:t>
      </w:r>
      <w:r w:rsidRPr="00BB3244">
        <w:rPr>
          <w:rFonts w:cs="Arial"/>
        </w:rPr>
        <w:t>?</w:t>
      </w:r>
    </w:p>
    <w:p w14:paraId="4F071D04" w14:textId="7B9C0630" w:rsidR="00BB3244" w:rsidRDefault="00BB3244" w:rsidP="00241ACB">
      <w:pPr>
        <w:pStyle w:val="ListBullet"/>
        <w:rPr>
          <w:rFonts w:cs="Arial"/>
        </w:rPr>
      </w:pPr>
      <w:r w:rsidRPr="00BB3244">
        <w:rPr>
          <w:rFonts w:cs="Arial"/>
        </w:rPr>
        <w:t>How do we effectively use materials to crate solutions to problems?</w:t>
      </w:r>
    </w:p>
    <w:p w14:paraId="2BA655AD" w14:textId="6369E9A1" w:rsidR="00F30944" w:rsidRDefault="00F30944" w:rsidP="00F30944">
      <w:pPr>
        <w:pStyle w:val="ListBullet"/>
        <w:numPr>
          <w:ilvl w:val="0"/>
          <w:numId w:val="0"/>
        </w:numPr>
        <w:ind w:left="652" w:hanging="368"/>
        <w:rPr>
          <w:rFonts w:cs="Arial"/>
        </w:rPr>
      </w:pPr>
    </w:p>
    <w:p w14:paraId="3B70E9F1" w14:textId="70F84753" w:rsidR="009E6794" w:rsidRPr="005D5493" w:rsidRDefault="009E6794" w:rsidP="005D5493">
      <w:pPr>
        <w:pStyle w:val="STEMheading1"/>
        <w:rPr>
          <w:rFonts w:cs="Arial"/>
        </w:rPr>
      </w:pPr>
      <w:r w:rsidRPr="005D5493">
        <w:rPr>
          <w:rFonts w:cs="Arial"/>
        </w:rPr>
        <w:t>Syllabus outcomes</w:t>
      </w:r>
    </w:p>
    <w:p w14:paraId="3A4EDAFE" w14:textId="3A571FC8" w:rsidR="005D5493" w:rsidRPr="005D5493" w:rsidRDefault="005D5493" w:rsidP="005D5493">
      <w:pPr>
        <w:pStyle w:val="STEMHeading2"/>
        <w:rPr>
          <w:rStyle w:val="Strong"/>
          <w:b w:val="0"/>
          <w:bCs w:val="0"/>
          <w:sz w:val="48"/>
        </w:rPr>
      </w:pPr>
      <w:r w:rsidRPr="005D5493">
        <w:rPr>
          <w:noProof/>
          <w:lang w:eastAsia="en-AU"/>
        </w:rPr>
        <w:drawing>
          <wp:anchor distT="0" distB="0" distL="114300" distR="114300" simplePos="0" relativeHeight="251660291" behindDoc="1" locked="0" layoutInCell="1" allowOverlap="1" wp14:anchorId="0C46A26C" wp14:editId="4AFB19AD">
            <wp:simplePos x="0" y="0"/>
            <wp:positionH relativeFrom="column">
              <wp:posOffset>3394710</wp:posOffset>
            </wp:positionH>
            <wp:positionV relativeFrom="paragraph">
              <wp:posOffset>318</wp:posOffset>
            </wp:positionV>
            <wp:extent cx="552450" cy="552450"/>
            <wp:effectExtent l="0" t="0" r="0" b="0"/>
            <wp:wrapTight wrapText="bothSides">
              <wp:wrapPolygon edited="0">
                <wp:start x="5959" y="0"/>
                <wp:lineTo x="0" y="4469"/>
                <wp:lineTo x="0" y="17131"/>
                <wp:lineTo x="5959" y="20855"/>
                <wp:lineTo x="14897" y="20855"/>
                <wp:lineTo x="20855" y="17131"/>
                <wp:lineTo x="20855" y="4469"/>
                <wp:lineTo x="14897" y="0"/>
                <wp:lineTo x="5959" y="0"/>
              </wp:wrapPolygon>
            </wp:wrapTight>
            <wp:docPr id="1581226088" name="Picture 158122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552765" cy="552765"/>
                    </a:xfrm>
                    <a:prstGeom prst="rect">
                      <a:avLst/>
                    </a:prstGeom>
                  </pic:spPr>
                </pic:pic>
              </a:graphicData>
            </a:graphic>
            <wp14:sizeRelH relativeFrom="page">
              <wp14:pctWidth>0</wp14:pctWidth>
            </wp14:sizeRelH>
            <wp14:sizeRelV relativeFrom="page">
              <wp14:pctHeight>0</wp14:pctHeight>
            </wp14:sizeRelV>
          </wp:anchor>
        </w:drawing>
      </w:r>
      <w:r w:rsidR="009E6794" w:rsidRPr="005D5493">
        <w:t>Science and technology</w:t>
      </w:r>
      <w:r w:rsidRPr="005D5493">
        <w:t xml:space="preserve"> </w:t>
      </w:r>
    </w:p>
    <w:p w14:paraId="5A481714" w14:textId="49D2E2AD" w:rsidR="009E6794" w:rsidRPr="005D5493" w:rsidRDefault="009E6794" w:rsidP="00D778BA">
      <w:pPr>
        <w:pStyle w:val="FeatureBox2"/>
        <w:rPr>
          <w:rStyle w:val="Strong"/>
        </w:rPr>
      </w:pPr>
      <w:r w:rsidRPr="005D5493">
        <w:rPr>
          <w:rStyle w:val="Strong"/>
        </w:rPr>
        <w:t>Outcomes</w:t>
      </w:r>
    </w:p>
    <w:p w14:paraId="1AAA324F" w14:textId="0D937B4C" w:rsidR="009E6794" w:rsidRPr="005D5493" w:rsidRDefault="009E6794" w:rsidP="00D778BA">
      <w:pPr>
        <w:pStyle w:val="FeatureBox2"/>
      </w:pPr>
      <w:r w:rsidRPr="005D5493">
        <w:rPr>
          <w:rStyle w:val="Strong"/>
        </w:rPr>
        <w:t xml:space="preserve">ST3-2DP-T </w:t>
      </w:r>
      <w:r w:rsidRPr="005D5493">
        <w:t>plans and uses materials, tools and equipment to develop solutions for a need or opportunity</w:t>
      </w:r>
    </w:p>
    <w:p w14:paraId="0E58C496" w14:textId="77777777" w:rsidR="009E6794" w:rsidRPr="005D5493" w:rsidRDefault="009E6794" w:rsidP="00D778BA">
      <w:pPr>
        <w:pStyle w:val="FeatureBox2"/>
        <w:rPr>
          <w:rStyle w:val="Strong"/>
        </w:rPr>
      </w:pPr>
      <w:r w:rsidRPr="005D5493">
        <w:rPr>
          <w:rStyle w:val="Strong"/>
        </w:rPr>
        <w:t xml:space="preserve">ST3-3DP-T </w:t>
      </w:r>
      <w:r w:rsidRPr="005D5493">
        <w:t>defines problems, and designs, modifies and follows algorithms to develop solutions</w:t>
      </w:r>
    </w:p>
    <w:p w14:paraId="7AB1961A" w14:textId="36F4E9F9" w:rsidR="009E6794" w:rsidRPr="005D5493" w:rsidRDefault="009E6794" w:rsidP="00D778BA">
      <w:pPr>
        <w:pStyle w:val="FeatureBox2"/>
      </w:pPr>
      <w:r w:rsidRPr="005D5493">
        <w:rPr>
          <w:rStyle w:val="Strong"/>
        </w:rPr>
        <w:t xml:space="preserve">ST3-7MW-T </w:t>
      </w:r>
      <w:r w:rsidRPr="005D5493">
        <w:t>explains how the properties of materials determines their use for a range of purposes</w:t>
      </w:r>
    </w:p>
    <w:p w14:paraId="2767B737" w14:textId="3A4C8028" w:rsidR="009E6794" w:rsidRPr="005D5493" w:rsidRDefault="009E6794" w:rsidP="00D778BA">
      <w:pPr>
        <w:pStyle w:val="FeatureBox2"/>
      </w:pPr>
      <w:r w:rsidRPr="005D5493">
        <w:rPr>
          <w:b/>
        </w:rPr>
        <w:t>ST3-4LW-S</w:t>
      </w:r>
      <w:r w:rsidR="005D5493">
        <w:t xml:space="preserve"> </w:t>
      </w:r>
      <w:r w:rsidRPr="005D5493">
        <w:t>examines how the environment affects the growth, survival and adaptation of living things</w:t>
      </w:r>
    </w:p>
    <w:p w14:paraId="562DCE06" w14:textId="4733F2F0" w:rsidR="009E6794" w:rsidRPr="005D5493" w:rsidRDefault="009E6794" w:rsidP="00D778BA">
      <w:pPr>
        <w:pStyle w:val="FeatureBox2"/>
      </w:pPr>
      <w:r w:rsidRPr="005D5493">
        <w:rPr>
          <w:b/>
        </w:rPr>
        <w:t>ST3-5LW-T</w:t>
      </w:r>
      <w:r w:rsidR="005D5493">
        <w:t xml:space="preserve"> </w:t>
      </w:r>
      <w:r w:rsidRPr="005D5493">
        <w:t>explains how food and fibre are produced sustainably in managed environments for health and nutrition</w:t>
      </w:r>
    </w:p>
    <w:p w14:paraId="3B4ED343" w14:textId="77BED83C" w:rsidR="009E6794" w:rsidRPr="005D5493" w:rsidRDefault="009E6794" w:rsidP="005D5493">
      <w:pPr>
        <w:pStyle w:val="STEMHeading2"/>
        <w:rPr>
          <w:rStyle w:val="Strong"/>
          <w:rFonts w:cs="Arial"/>
          <w:b w:val="0"/>
          <w:bCs w:val="0"/>
          <w:sz w:val="40"/>
        </w:rPr>
      </w:pPr>
      <w:r w:rsidRPr="005D5493">
        <w:rPr>
          <w:rStyle w:val="Strong"/>
          <w:rFonts w:cs="Arial"/>
          <w:b w:val="0"/>
          <w:bCs w:val="0"/>
          <w:sz w:val="40"/>
        </w:rPr>
        <w:lastRenderedPageBreak/>
        <w:t xml:space="preserve"> </w:t>
      </w:r>
      <w:r w:rsidRPr="005D5493">
        <w:t>Mathematics</w:t>
      </w:r>
      <w:r w:rsidR="005D5493" w:rsidRPr="005D5493">
        <w:t xml:space="preserve"> </w:t>
      </w:r>
      <w:r w:rsidR="005D5493" w:rsidRPr="005D5493">
        <w:rPr>
          <w:rFonts w:cs="Arial"/>
          <w:noProof/>
          <w:lang w:eastAsia="en-AU"/>
        </w:rPr>
        <w:drawing>
          <wp:inline distT="0" distB="0" distL="0" distR="0" wp14:anchorId="6F7A5CD2" wp14:editId="64A3E94E">
            <wp:extent cx="578168" cy="578168"/>
            <wp:effectExtent l="0" t="0" r="0" b="0"/>
            <wp:docPr id="1581226089" name="Picture 1581226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710" cy="579710"/>
                    </a:xfrm>
                    <a:prstGeom prst="rect">
                      <a:avLst/>
                    </a:prstGeom>
                    <a:noFill/>
                  </pic:spPr>
                </pic:pic>
              </a:graphicData>
            </a:graphic>
          </wp:inline>
        </w:drawing>
      </w:r>
    </w:p>
    <w:p w14:paraId="5A0B84E2" w14:textId="77777777" w:rsidR="009E6794" w:rsidRPr="005D5493" w:rsidRDefault="009E6794" w:rsidP="009E6794">
      <w:pPr>
        <w:pStyle w:val="FeatureBox2"/>
      </w:pPr>
      <w:r w:rsidRPr="005D5493">
        <w:rPr>
          <w:rStyle w:val="Strong"/>
          <w:bCs w:val="0"/>
        </w:rPr>
        <w:t xml:space="preserve">MA3-2WM </w:t>
      </w:r>
      <w:r w:rsidRPr="005D5493">
        <w:t>selects and applies appropriate problem-solving strategies, including the use of digital technologies, in undertaking investigations</w:t>
      </w:r>
    </w:p>
    <w:p w14:paraId="06F5C040" w14:textId="77777777" w:rsidR="009E6794" w:rsidRPr="005D5493" w:rsidRDefault="009E6794" w:rsidP="009E6794">
      <w:pPr>
        <w:pStyle w:val="FeatureBox2"/>
      </w:pPr>
      <w:r w:rsidRPr="005D5493">
        <w:rPr>
          <w:rStyle w:val="Strong"/>
        </w:rPr>
        <w:t>MA3-4NA</w:t>
      </w:r>
      <w:r w:rsidRPr="005D5493">
        <w:t xml:space="preserve"> orders, reads and represents integers of any size and describes properties of whole numbers</w:t>
      </w:r>
    </w:p>
    <w:p w14:paraId="1CDD0B2E" w14:textId="648F340C" w:rsidR="009E6794" w:rsidRDefault="009E6794" w:rsidP="009E6794">
      <w:pPr>
        <w:pStyle w:val="FeatureBox2"/>
      </w:pPr>
      <w:r w:rsidRPr="005D5493">
        <w:rPr>
          <w:rStyle w:val="Strong"/>
        </w:rPr>
        <w:t>MA3-5NA</w:t>
      </w:r>
      <w:r w:rsidRPr="005D5493">
        <w:t xml:space="preserve"> selects and applies appropriate strategies for addition and subtraction with counting numbers of any size</w:t>
      </w:r>
    </w:p>
    <w:p w14:paraId="64CC92AA" w14:textId="53D90A6A" w:rsidR="005D5493" w:rsidRDefault="005D5493" w:rsidP="005D5493">
      <w:pPr>
        <w:pStyle w:val="STEMHeading2"/>
        <w:rPr>
          <w:lang w:eastAsia="zh-CN"/>
        </w:rPr>
      </w:pPr>
      <w:r w:rsidRPr="005D5493">
        <w:rPr>
          <w:rFonts w:cs="Arial"/>
          <w:noProof/>
          <w:lang w:eastAsia="en-AU"/>
        </w:rPr>
        <w:drawing>
          <wp:anchor distT="0" distB="0" distL="114300" distR="114300" simplePos="0" relativeHeight="251662339" behindDoc="1" locked="0" layoutInCell="1" allowOverlap="1" wp14:anchorId="26576FD3" wp14:editId="23ECE50C">
            <wp:simplePos x="0" y="0"/>
            <wp:positionH relativeFrom="column">
              <wp:posOffset>1137285</wp:posOffset>
            </wp:positionH>
            <wp:positionV relativeFrom="paragraph">
              <wp:posOffset>0</wp:posOffset>
            </wp:positionV>
            <wp:extent cx="481965" cy="481965"/>
            <wp:effectExtent l="0" t="0" r="0" b="0"/>
            <wp:wrapTight wrapText="bothSides">
              <wp:wrapPolygon edited="0">
                <wp:start x="5123" y="0"/>
                <wp:lineTo x="0" y="4269"/>
                <wp:lineTo x="0" y="17075"/>
                <wp:lineTo x="5123" y="20490"/>
                <wp:lineTo x="15368" y="20490"/>
                <wp:lineTo x="20490" y="17075"/>
                <wp:lineTo x="20490" y="4269"/>
                <wp:lineTo x="15368" y="0"/>
                <wp:lineTo x="5123" y="0"/>
              </wp:wrapPolygon>
            </wp:wrapTight>
            <wp:docPr id="1581226090" name="Picture 158122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6"/>
                    <a:stretch>
                      <a:fillRect/>
                    </a:stretch>
                  </pic:blipFill>
                  <pic:spPr>
                    <a:xfrm>
                      <a:off x="0" y="0"/>
                      <a:ext cx="481965" cy="481965"/>
                    </a:xfrm>
                    <a:prstGeom prst="rect">
                      <a:avLst/>
                    </a:prstGeom>
                  </pic:spPr>
                </pic:pic>
              </a:graphicData>
            </a:graphic>
            <wp14:sizeRelH relativeFrom="page">
              <wp14:pctWidth>0</wp14:pctWidth>
            </wp14:sizeRelH>
            <wp14:sizeRelV relativeFrom="page">
              <wp14:pctHeight>0</wp14:pctHeight>
            </wp14:sizeRelV>
          </wp:anchor>
        </w:drawing>
      </w:r>
      <w:r>
        <w:rPr>
          <w:lang w:eastAsia="zh-CN"/>
        </w:rPr>
        <w:t xml:space="preserve">English </w:t>
      </w:r>
    </w:p>
    <w:p w14:paraId="777507B9" w14:textId="2F57BC21" w:rsidR="005D5493" w:rsidRDefault="005D5493" w:rsidP="005D5493">
      <w:pPr>
        <w:pStyle w:val="FeatureBox2"/>
      </w:pPr>
      <w:r w:rsidRPr="005D5493">
        <w:rPr>
          <w:b/>
        </w:rPr>
        <w:t>EN3-1A</w:t>
      </w:r>
      <w:r w:rsidRPr="005D5493">
        <w:t xml:space="preserve"> communicates effectively for a variety of audiences and purposes using increasingly challenging topics, ideas, issues and language forms and features</w:t>
      </w:r>
    </w:p>
    <w:p w14:paraId="58D492E8" w14:textId="16B7DE4A" w:rsidR="005D5493" w:rsidRDefault="005D5493" w:rsidP="005D5493">
      <w:pPr>
        <w:pStyle w:val="FeatureBox2"/>
      </w:pPr>
      <w:r w:rsidRPr="005D5493">
        <w:rPr>
          <w:b/>
        </w:rPr>
        <w:t>EN3-3A</w:t>
      </w:r>
      <w:r w:rsidRPr="005D5493">
        <w:t xml:space="preserve"> uses an integrated range of skills, strategies and knowledge to read, view and comprehend a wide range of texts in different media and technologies</w:t>
      </w:r>
    </w:p>
    <w:p w14:paraId="46768AA5" w14:textId="0A9D53B7" w:rsidR="005D5493" w:rsidRPr="005D5493" w:rsidRDefault="005D5493" w:rsidP="005D5493">
      <w:pPr>
        <w:pStyle w:val="FeatureBox2"/>
      </w:pPr>
      <w:r w:rsidRPr="005D5493">
        <w:rPr>
          <w:b/>
        </w:rPr>
        <w:t>EN3-7C</w:t>
      </w:r>
      <w:r>
        <w:t xml:space="preserve"> </w:t>
      </w:r>
      <w:r w:rsidRPr="005D5493">
        <w:t>thinks imaginatively, creatively, interpretively and critically about information and ideas and identifies connections between texts when responding to and composing texts</w:t>
      </w:r>
    </w:p>
    <w:p w14:paraId="6D0822A8" w14:textId="40137F54" w:rsidR="00BC5213" w:rsidRPr="005D5493" w:rsidRDefault="00BC5213" w:rsidP="00423F33">
      <w:pPr>
        <w:pStyle w:val="Heading3"/>
        <w:rPr>
          <w:rFonts w:cs="Arial"/>
        </w:rPr>
      </w:pPr>
    </w:p>
    <w:p w14:paraId="2BC1270C" w14:textId="470881AC" w:rsidR="00423F33" w:rsidRPr="005D5493" w:rsidRDefault="00BB3244" w:rsidP="00BB3244">
      <w:pPr>
        <w:pStyle w:val="STEMheading1"/>
      </w:pPr>
      <w:r w:rsidRPr="005D5493">
        <w:rPr>
          <w:rFonts w:cs="Arial"/>
          <w:noProof/>
          <w:lang w:eastAsia="en-AU"/>
        </w:rPr>
        <w:drawing>
          <wp:anchor distT="0" distB="0" distL="114300" distR="114300" simplePos="0" relativeHeight="251658242" behindDoc="1" locked="0" layoutInCell="1" allowOverlap="1" wp14:anchorId="6E5378D5" wp14:editId="2D27164D">
            <wp:simplePos x="0" y="0"/>
            <wp:positionH relativeFrom="column">
              <wp:posOffset>-951</wp:posOffset>
            </wp:positionH>
            <wp:positionV relativeFrom="paragraph">
              <wp:posOffset>69533</wp:posOffset>
            </wp:positionV>
            <wp:extent cx="5599220" cy="795337"/>
            <wp:effectExtent l="0" t="0" r="1905" b="508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38061" cy="800854"/>
                    </a:xfrm>
                    <a:prstGeom prst="rect">
                      <a:avLst/>
                    </a:prstGeom>
                  </pic:spPr>
                </pic:pic>
              </a:graphicData>
            </a:graphic>
            <wp14:sizeRelH relativeFrom="page">
              <wp14:pctWidth>0</wp14:pctWidth>
            </wp14:sizeRelH>
            <wp14:sizeRelV relativeFrom="page">
              <wp14:pctHeight>0</wp14:pctHeight>
            </wp14:sizeRelV>
          </wp:anchor>
        </w:drawing>
      </w:r>
      <w:r w:rsidR="00423F33" w:rsidRPr="005D5493">
        <w:t>Preparing for learning</w:t>
      </w:r>
    </w:p>
    <w:p w14:paraId="50E711D7" w14:textId="77777777" w:rsidR="00E84081" w:rsidRPr="005D5493" w:rsidRDefault="00D51C51" w:rsidP="00BB3244">
      <w:pPr>
        <w:pStyle w:val="STEMheading1"/>
      </w:pPr>
      <w:r w:rsidRPr="005D5493">
        <w:t>Mini-engineering challenges</w:t>
      </w:r>
    </w:p>
    <w:p w14:paraId="55FE5757" w14:textId="0E4D7458" w:rsidR="00D51C51" w:rsidRPr="005D5493" w:rsidRDefault="00E84081" w:rsidP="00E84081">
      <w:pPr>
        <w:pStyle w:val="Heading3"/>
        <w:rPr>
          <w:rFonts w:cs="Arial"/>
        </w:rPr>
      </w:pPr>
      <w:r w:rsidRPr="005D5493">
        <w:rPr>
          <w:rFonts w:cs="Arial"/>
        </w:rPr>
        <w:t xml:space="preserve"> </w:t>
      </w:r>
      <w:r w:rsidRPr="005D5493">
        <w:rPr>
          <w:rFonts w:cs="Arial"/>
          <w:noProof/>
          <w:lang w:eastAsia="en-AU"/>
        </w:rPr>
        <w:drawing>
          <wp:inline distT="0" distB="0" distL="0" distR="0" wp14:anchorId="3E9C3A86" wp14:editId="70B9B760">
            <wp:extent cx="2723617" cy="1985010"/>
            <wp:effectExtent l="0" t="0" r="635" b="0"/>
            <wp:docPr id="2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rotWithShape="1">
                    <a:blip r:embed="rId18" cstate="hqprint">
                      <a:extLst>
                        <a:ext uri="{28A0092B-C50C-407E-A947-70E740481C1C}">
                          <a14:useLocalDpi xmlns:a14="http://schemas.microsoft.com/office/drawing/2010/main" val="0"/>
                        </a:ext>
                      </a:extLst>
                    </a:blip>
                    <a:srcRect l="8867" t="12733" r="8971" b="7427"/>
                    <a:stretch/>
                  </pic:blipFill>
                  <pic:spPr>
                    <a:xfrm rot="10800000">
                      <a:off x="0" y="0"/>
                      <a:ext cx="2729675" cy="1989425"/>
                    </a:xfrm>
                    <a:prstGeom prst="rect">
                      <a:avLst/>
                    </a:prstGeom>
                  </pic:spPr>
                </pic:pic>
              </a:graphicData>
            </a:graphic>
          </wp:inline>
        </w:drawing>
      </w:r>
      <w:r w:rsidRPr="005D5493">
        <w:rPr>
          <w:rFonts w:cs="Arial"/>
        </w:rPr>
        <w:t xml:space="preserve"> </w:t>
      </w:r>
      <w:r w:rsidRPr="005D5493">
        <w:rPr>
          <w:rFonts w:cs="Arial"/>
          <w:noProof/>
          <w:lang w:eastAsia="en-AU"/>
        </w:rPr>
        <w:drawing>
          <wp:inline distT="0" distB="0" distL="0" distR="0" wp14:anchorId="266308C8" wp14:editId="57C41334">
            <wp:extent cx="1736899" cy="1981517"/>
            <wp:effectExtent l="0" t="0" r="0" b="0"/>
            <wp:docPr id="22"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rotWithShape="1">
                    <a:blip r:embed="rId19" cstate="hqprint">
                      <a:extLst>
                        <a:ext uri="{28A0092B-C50C-407E-A947-70E740481C1C}">
                          <a14:useLocalDpi xmlns:a14="http://schemas.microsoft.com/office/drawing/2010/main" val="0"/>
                        </a:ext>
                      </a:extLst>
                    </a:blip>
                    <a:srcRect l="19897" t="3756" b="7537"/>
                    <a:stretch/>
                  </pic:blipFill>
                  <pic:spPr bwMode="auto">
                    <a:xfrm>
                      <a:off x="0" y="0"/>
                      <a:ext cx="1739952" cy="1985000"/>
                    </a:xfrm>
                    <a:prstGeom prst="rect">
                      <a:avLst/>
                    </a:prstGeom>
                    <a:ln>
                      <a:noFill/>
                    </a:ln>
                    <a:extLst>
                      <a:ext uri="{53640926-AAD7-44D8-BBD7-CCE9431645EC}">
                        <a14:shadowObscured xmlns:a14="http://schemas.microsoft.com/office/drawing/2010/main"/>
                      </a:ext>
                    </a:extLst>
                  </pic:spPr>
                </pic:pic>
              </a:graphicData>
            </a:graphic>
          </wp:inline>
        </w:drawing>
      </w:r>
    </w:p>
    <w:p w14:paraId="310B070D" w14:textId="77777777" w:rsidR="00020EAA" w:rsidRPr="005D5493" w:rsidRDefault="00020EAA" w:rsidP="006D16CC">
      <w:pPr>
        <w:rPr>
          <w:rFonts w:cs="Arial"/>
        </w:rPr>
      </w:pPr>
    </w:p>
    <w:p w14:paraId="067B556D" w14:textId="09826CCC" w:rsidR="00020EAA" w:rsidRPr="00BB3244" w:rsidRDefault="00020EAA" w:rsidP="00BB3244">
      <w:pPr>
        <w:pStyle w:val="STEMHeading2"/>
      </w:pPr>
      <w:r w:rsidRPr="00BB3244">
        <w:t>Learning intention</w:t>
      </w:r>
    </w:p>
    <w:p w14:paraId="6C7D7F9E" w14:textId="716B00CF" w:rsidR="00AC0AA5" w:rsidRPr="005D5493" w:rsidRDefault="005A38C5" w:rsidP="006D16CC">
      <w:pPr>
        <w:rPr>
          <w:rFonts w:cs="Arial"/>
        </w:rPr>
      </w:pPr>
      <w:r w:rsidRPr="005D5493">
        <w:rPr>
          <w:rFonts w:cs="Arial"/>
        </w:rPr>
        <w:t>The</w:t>
      </w:r>
      <w:r w:rsidR="00011CE1" w:rsidRPr="005D5493">
        <w:rPr>
          <w:rFonts w:cs="Arial"/>
        </w:rPr>
        <w:t>se</w:t>
      </w:r>
      <w:r w:rsidRPr="005D5493">
        <w:rPr>
          <w:rFonts w:cs="Arial"/>
        </w:rPr>
        <w:t xml:space="preserve"> </w:t>
      </w:r>
      <w:r w:rsidR="00011CE1" w:rsidRPr="005D5493">
        <w:rPr>
          <w:rFonts w:cs="Arial"/>
        </w:rPr>
        <w:t xml:space="preserve">mini-engineering </w:t>
      </w:r>
      <w:r w:rsidRPr="005D5493">
        <w:rPr>
          <w:rFonts w:cs="Arial"/>
        </w:rPr>
        <w:t xml:space="preserve">challenges </w:t>
      </w:r>
      <w:r w:rsidR="001421F5" w:rsidRPr="005D5493">
        <w:rPr>
          <w:rFonts w:cs="Arial"/>
        </w:rPr>
        <w:t>support guided and independent lea</w:t>
      </w:r>
      <w:r w:rsidR="00011CE1" w:rsidRPr="005D5493">
        <w:rPr>
          <w:rFonts w:cs="Arial"/>
        </w:rPr>
        <w:t>rning. They are</w:t>
      </w:r>
      <w:r w:rsidR="001421F5" w:rsidRPr="005D5493">
        <w:rPr>
          <w:rFonts w:cs="Arial"/>
        </w:rPr>
        <w:t xml:space="preserve"> designed </w:t>
      </w:r>
      <w:r w:rsidRPr="005D5493">
        <w:rPr>
          <w:rFonts w:cs="Arial"/>
        </w:rPr>
        <w:t>for students to have fun</w:t>
      </w:r>
      <w:r w:rsidR="001421F5" w:rsidRPr="005D5493">
        <w:rPr>
          <w:rFonts w:cs="Arial"/>
        </w:rPr>
        <w:t xml:space="preserve"> while practising the </w:t>
      </w:r>
      <w:r w:rsidR="00CE2E04" w:rsidRPr="005D5493">
        <w:rPr>
          <w:rFonts w:cs="Arial"/>
        </w:rPr>
        <w:t xml:space="preserve">iSTEM+ </w:t>
      </w:r>
      <w:r w:rsidR="001421F5" w:rsidRPr="005D5493">
        <w:rPr>
          <w:rFonts w:cs="Arial"/>
        </w:rPr>
        <w:t>design and production process</w:t>
      </w:r>
      <w:r w:rsidR="00DE42FC" w:rsidRPr="005D5493">
        <w:rPr>
          <w:rFonts w:cs="Arial"/>
        </w:rPr>
        <w:t xml:space="preserve"> and</w:t>
      </w:r>
      <w:r w:rsidR="00011CE1" w:rsidRPr="005D5493">
        <w:rPr>
          <w:rFonts w:cs="Arial"/>
        </w:rPr>
        <w:t xml:space="preserve"> to develop students’</w:t>
      </w:r>
      <w:r w:rsidR="00DE42FC" w:rsidRPr="005D5493">
        <w:rPr>
          <w:rFonts w:cs="Arial"/>
        </w:rPr>
        <w:t xml:space="preserve"> skills</w:t>
      </w:r>
      <w:r w:rsidR="00011CE1" w:rsidRPr="005D5493">
        <w:rPr>
          <w:rFonts w:cs="Arial"/>
        </w:rPr>
        <w:t xml:space="preserve"> in teamwork, communication, collaboration and problem-solving</w:t>
      </w:r>
      <w:r w:rsidRPr="005D5493">
        <w:rPr>
          <w:rFonts w:cs="Arial"/>
        </w:rPr>
        <w:t xml:space="preserve">. </w:t>
      </w:r>
      <w:r w:rsidR="00011CE1" w:rsidRPr="005D5493">
        <w:rPr>
          <w:rFonts w:cs="Arial"/>
        </w:rPr>
        <w:t xml:space="preserve">If students have previously undertaken any of these challenges, alternative group engineering challenges can be found in books </w:t>
      </w:r>
      <w:r w:rsidR="00011CE1" w:rsidRPr="005D5493">
        <w:rPr>
          <w:rFonts w:cs="Arial"/>
        </w:rPr>
        <w:lastRenderedPageBreak/>
        <w:t xml:space="preserve">and online. </w:t>
      </w:r>
      <w:r w:rsidRPr="005D5493">
        <w:rPr>
          <w:rFonts w:cs="Arial"/>
        </w:rPr>
        <w:t>Some groups may need support</w:t>
      </w:r>
      <w:r w:rsidR="00CE2E04" w:rsidRPr="005D5493">
        <w:rPr>
          <w:rFonts w:cs="Arial"/>
        </w:rPr>
        <w:t>,</w:t>
      </w:r>
      <w:r w:rsidRPr="005D5493">
        <w:rPr>
          <w:rFonts w:cs="Arial"/>
        </w:rPr>
        <w:t xml:space="preserve"> such as targeted prompting and questioning (especially younger students or those with additional needs)</w:t>
      </w:r>
      <w:r w:rsidR="00E84081" w:rsidRPr="005D5493">
        <w:rPr>
          <w:rFonts w:cs="Arial"/>
        </w:rPr>
        <w:t>.</w:t>
      </w:r>
    </w:p>
    <w:p w14:paraId="706432AF" w14:textId="58D13224" w:rsidR="006D16CC" w:rsidRPr="005D5493" w:rsidRDefault="006D16CC" w:rsidP="006D16CC">
      <w:pPr>
        <w:rPr>
          <w:rFonts w:cs="Arial"/>
        </w:rPr>
      </w:pPr>
      <w:r w:rsidRPr="005D5493">
        <w:rPr>
          <w:rFonts w:cs="Arial"/>
        </w:rPr>
        <w:t xml:space="preserve">The aim of these challenges is to: </w:t>
      </w:r>
    </w:p>
    <w:p w14:paraId="789D328C" w14:textId="08FE3EAE" w:rsidR="006D16CC" w:rsidRPr="005D5493" w:rsidRDefault="006D16CC" w:rsidP="00206A9E">
      <w:pPr>
        <w:pStyle w:val="ListParagraph"/>
        <w:numPr>
          <w:ilvl w:val="0"/>
          <w:numId w:val="7"/>
        </w:numPr>
        <w:rPr>
          <w:rFonts w:ascii="Arial" w:hAnsi="Arial" w:cs="Arial"/>
          <w:sz w:val="24"/>
          <w:szCs w:val="24"/>
        </w:rPr>
      </w:pPr>
      <w:r w:rsidRPr="005D5493">
        <w:rPr>
          <w:rFonts w:ascii="Arial" w:hAnsi="Arial" w:cs="Arial"/>
          <w:sz w:val="24"/>
          <w:szCs w:val="24"/>
        </w:rPr>
        <w:t xml:space="preserve">support students to understand the </w:t>
      </w:r>
      <w:r w:rsidR="001421F5" w:rsidRPr="005D5493">
        <w:rPr>
          <w:rFonts w:ascii="Arial" w:hAnsi="Arial" w:cs="Arial"/>
          <w:sz w:val="24"/>
          <w:szCs w:val="24"/>
        </w:rPr>
        <w:t>i</w:t>
      </w:r>
      <w:r w:rsidRPr="005D5493">
        <w:rPr>
          <w:rFonts w:ascii="Arial" w:hAnsi="Arial" w:cs="Arial"/>
          <w:sz w:val="24"/>
          <w:szCs w:val="24"/>
        </w:rPr>
        <w:t>STEM process</w:t>
      </w:r>
    </w:p>
    <w:p w14:paraId="2A88BBC3" w14:textId="069F68A5" w:rsidR="006D16CC" w:rsidRPr="005D5493" w:rsidRDefault="006D16CC" w:rsidP="00206A9E">
      <w:pPr>
        <w:pStyle w:val="ListParagraph"/>
        <w:numPr>
          <w:ilvl w:val="0"/>
          <w:numId w:val="7"/>
        </w:numPr>
        <w:rPr>
          <w:rFonts w:ascii="Arial" w:hAnsi="Arial" w:cs="Arial"/>
          <w:sz w:val="24"/>
          <w:szCs w:val="24"/>
        </w:rPr>
      </w:pPr>
      <w:r w:rsidRPr="005D5493">
        <w:rPr>
          <w:rFonts w:ascii="Arial" w:hAnsi="Arial" w:cs="Arial"/>
          <w:sz w:val="24"/>
          <w:szCs w:val="24"/>
        </w:rPr>
        <w:t>explore properties of materials</w:t>
      </w:r>
      <w:r w:rsidR="00011CE1" w:rsidRPr="005D5493">
        <w:rPr>
          <w:rFonts w:ascii="Arial" w:hAnsi="Arial" w:cs="Arial"/>
          <w:sz w:val="24"/>
          <w:szCs w:val="24"/>
        </w:rPr>
        <w:t xml:space="preserve"> and their suitability for a range of purposes</w:t>
      </w:r>
    </w:p>
    <w:p w14:paraId="36BD444B" w14:textId="71FD4ABE" w:rsidR="001421F5" w:rsidRPr="005D5493" w:rsidRDefault="001421F5" w:rsidP="00206A9E">
      <w:pPr>
        <w:pStyle w:val="ListParagraph"/>
        <w:numPr>
          <w:ilvl w:val="0"/>
          <w:numId w:val="7"/>
        </w:numPr>
        <w:rPr>
          <w:rFonts w:ascii="Arial" w:hAnsi="Arial" w:cs="Arial"/>
          <w:sz w:val="24"/>
          <w:szCs w:val="24"/>
        </w:rPr>
      </w:pPr>
      <w:r w:rsidRPr="005D5493">
        <w:rPr>
          <w:rFonts w:ascii="Arial" w:hAnsi="Arial" w:cs="Arial"/>
          <w:sz w:val="24"/>
          <w:szCs w:val="24"/>
        </w:rPr>
        <w:t>support students to develop skills</w:t>
      </w:r>
      <w:r w:rsidR="00CE2E04" w:rsidRPr="005D5493">
        <w:rPr>
          <w:rFonts w:ascii="Arial" w:hAnsi="Arial" w:cs="Arial"/>
          <w:sz w:val="24"/>
          <w:szCs w:val="24"/>
        </w:rPr>
        <w:t>,</w:t>
      </w:r>
      <w:r w:rsidRPr="005D5493">
        <w:rPr>
          <w:rFonts w:ascii="Arial" w:hAnsi="Arial" w:cs="Arial"/>
          <w:sz w:val="24"/>
          <w:szCs w:val="24"/>
        </w:rPr>
        <w:t xml:space="preserve"> in</w:t>
      </w:r>
      <w:r w:rsidR="00CE2E04" w:rsidRPr="005D5493">
        <w:rPr>
          <w:rFonts w:ascii="Arial" w:hAnsi="Arial" w:cs="Arial"/>
          <w:sz w:val="24"/>
          <w:szCs w:val="24"/>
        </w:rPr>
        <w:t>cluding</w:t>
      </w:r>
      <w:r w:rsidRPr="005D5493">
        <w:rPr>
          <w:rFonts w:ascii="Arial" w:hAnsi="Arial" w:cs="Arial"/>
          <w:sz w:val="24"/>
          <w:szCs w:val="24"/>
        </w:rPr>
        <w:t xml:space="preserve"> teamwork, collaboration, communication and critical and creative thinking</w:t>
      </w:r>
      <w:r w:rsidR="009D4477" w:rsidRPr="005D5493">
        <w:rPr>
          <w:rFonts w:ascii="Arial" w:hAnsi="Arial" w:cs="Arial"/>
          <w:sz w:val="24"/>
          <w:szCs w:val="24"/>
        </w:rPr>
        <w:t>.</w:t>
      </w:r>
    </w:p>
    <w:p w14:paraId="1FD98DAF" w14:textId="41D38419" w:rsidR="004509DD" w:rsidRPr="005D5493" w:rsidRDefault="004509DD" w:rsidP="00BB3244">
      <w:pPr>
        <w:pStyle w:val="STEMHeading2"/>
      </w:pPr>
      <w:r w:rsidRPr="005D5493">
        <w:t>Assessment</w:t>
      </w:r>
    </w:p>
    <w:p w14:paraId="781D47FD" w14:textId="213E3E77" w:rsidR="004509DD" w:rsidRPr="005D5493" w:rsidRDefault="004509DD" w:rsidP="004509DD">
      <w:pPr>
        <w:rPr>
          <w:rFonts w:cs="Arial"/>
        </w:rPr>
      </w:pPr>
      <w:r w:rsidRPr="005D5493">
        <w:rPr>
          <w:rFonts w:cs="Arial"/>
        </w:rPr>
        <w:t xml:space="preserve">Assessment for these mini-engineering challenges </w:t>
      </w:r>
      <w:r w:rsidR="00BB3244">
        <w:rPr>
          <w:rFonts w:cs="Arial"/>
        </w:rPr>
        <w:t>is</w:t>
      </w:r>
      <w:r w:rsidRPr="005D5493">
        <w:rPr>
          <w:rFonts w:cs="Arial"/>
        </w:rPr>
        <w:t xml:space="preserve"> primarily through observation and feedback, and may include:</w:t>
      </w:r>
    </w:p>
    <w:p w14:paraId="165FB7D0" w14:textId="542F7CEB" w:rsidR="004509DD" w:rsidRPr="005D5493" w:rsidRDefault="00103C4D" w:rsidP="00103C4D">
      <w:pPr>
        <w:pStyle w:val="ListParagraph"/>
        <w:numPr>
          <w:ilvl w:val="0"/>
          <w:numId w:val="26"/>
        </w:numPr>
        <w:spacing w:before="80" w:after="80" w:line="240" w:lineRule="auto"/>
        <w:rPr>
          <w:rFonts w:ascii="Arial" w:hAnsi="Arial" w:cs="Arial"/>
          <w:sz w:val="24"/>
          <w:szCs w:val="24"/>
        </w:rPr>
      </w:pPr>
      <w:r w:rsidRPr="005D5493">
        <w:rPr>
          <w:rFonts w:ascii="Arial" w:hAnsi="Arial" w:cs="Arial"/>
          <w:sz w:val="24"/>
          <w:szCs w:val="24"/>
        </w:rPr>
        <w:t>o</w:t>
      </w:r>
      <w:r w:rsidR="004509DD" w:rsidRPr="005D5493">
        <w:rPr>
          <w:rFonts w:ascii="Arial" w:hAnsi="Arial" w:cs="Arial"/>
          <w:sz w:val="24"/>
          <w:szCs w:val="24"/>
        </w:rPr>
        <w:t>bservation of students as they participate in and engage during learning activities (particularly observing students’ application of skills to new contexts and their use of language</w:t>
      </w:r>
      <w:r w:rsidR="00206A9E" w:rsidRPr="005D5493">
        <w:rPr>
          <w:rFonts w:ascii="Arial" w:hAnsi="Arial" w:cs="Arial"/>
          <w:sz w:val="24"/>
          <w:szCs w:val="24"/>
        </w:rPr>
        <w:t>)</w:t>
      </w:r>
    </w:p>
    <w:p w14:paraId="711B66A0" w14:textId="03D03164" w:rsidR="004509DD" w:rsidRPr="005D5493" w:rsidRDefault="00103C4D" w:rsidP="00103C4D">
      <w:pPr>
        <w:pStyle w:val="ListParagraph"/>
        <w:numPr>
          <w:ilvl w:val="0"/>
          <w:numId w:val="26"/>
        </w:numPr>
        <w:spacing w:before="80" w:after="80" w:line="240" w:lineRule="auto"/>
        <w:rPr>
          <w:rFonts w:ascii="Arial" w:hAnsi="Arial" w:cs="Arial"/>
          <w:sz w:val="24"/>
          <w:szCs w:val="24"/>
        </w:rPr>
      </w:pPr>
      <w:r w:rsidRPr="005D5493">
        <w:rPr>
          <w:rFonts w:ascii="Arial" w:hAnsi="Arial" w:cs="Arial"/>
          <w:sz w:val="24"/>
          <w:szCs w:val="24"/>
        </w:rPr>
        <w:t>t</w:t>
      </w:r>
      <w:r w:rsidR="004509DD" w:rsidRPr="005D5493">
        <w:rPr>
          <w:rFonts w:ascii="Arial" w:hAnsi="Arial" w:cs="Arial"/>
          <w:sz w:val="24"/>
          <w:szCs w:val="24"/>
        </w:rPr>
        <w:t>eacher/student discussions or conferences</w:t>
      </w:r>
    </w:p>
    <w:p w14:paraId="433CED94" w14:textId="6425E67A" w:rsidR="004509DD" w:rsidRPr="005D5493" w:rsidRDefault="00103C4D" w:rsidP="00103C4D">
      <w:pPr>
        <w:pStyle w:val="ListParagraph"/>
        <w:numPr>
          <w:ilvl w:val="0"/>
          <w:numId w:val="26"/>
        </w:numPr>
        <w:spacing w:before="80" w:after="80" w:line="240" w:lineRule="auto"/>
        <w:rPr>
          <w:rFonts w:ascii="Arial" w:hAnsi="Arial" w:cs="Arial"/>
          <w:sz w:val="24"/>
          <w:szCs w:val="24"/>
        </w:rPr>
      </w:pPr>
      <w:r w:rsidRPr="005D5493">
        <w:rPr>
          <w:rFonts w:ascii="Arial" w:hAnsi="Arial" w:cs="Arial"/>
          <w:sz w:val="24"/>
          <w:szCs w:val="24"/>
        </w:rPr>
        <w:t>s</w:t>
      </w:r>
      <w:r w:rsidR="004509DD" w:rsidRPr="005D5493">
        <w:rPr>
          <w:rFonts w:ascii="Arial" w:hAnsi="Arial" w:cs="Arial"/>
          <w:sz w:val="24"/>
          <w:szCs w:val="24"/>
        </w:rPr>
        <w:t>tudent participation in practical activities</w:t>
      </w:r>
    </w:p>
    <w:p w14:paraId="13731E82" w14:textId="58ED9D93" w:rsidR="004509DD" w:rsidRPr="005D5493" w:rsidRDefault="00103C4D" w:rsidP="00103C4D">
      <w:pPr>
        <w:pStyle w:val="ListParagraph"/>
        <w:numPr>
          <w:ilvl w:val="0"/>
          <w:numId w:val="26"/>
        </w:numPr>
        <w:spacing w:before="80" w:after="80" w:line="240" w:lineRule="auto"/>
        <w:rPr>
          <w:rFonts w:ascii="Arial" w:hAnsi="Arial" w:cs="Arial"/>
          <w:sz w:val="24"/>
          <w:szCs w:val="24"/>
        </w:rPr>
      </w:pPr>
      <w:r w:rsidRPr="005D5493">
        <w:rPr>
          <w:rFonts w:ascii="Arial" w:hAnsi="Arial" w:cs="Arial"/>
          <w:sz w:val="24"/>
          <w:szCs w:val="24"/>
        </w:rPr>
        <w:t>s</w:t>
      </w:r>
      <w:r w:rsidR="004509DD" w:rsidRPr="005D5493">
        <w:rPr>
          <w:rFonts w:ascii="Arial" w:hAnsi="Arial" w:cs="Arial"/>
          <w:sz w:val="24"/>
          <w:szCs w:val="24"/>
        </w:rPr>
        <w:t>trategic questioning to determine individual level of understanding</w:t>
      </w:r>
    </w:p>
    <w:p w14:paraId="42662F9A" w14:textId="6D730FB6" w:rsidR="004509DD" w:rsidRPr="005D5493" w:rsidRDefault="00103C4D" w:rsidP="00103C4D">
      <w:pPr>
        <w:pStyle w:val="ListParagraph"/>
        <w:widowControl w:val="0"/>
        <w:numPr>
          <w:ilvl w:val="0"/>
          <w:numId w:val="26"/>
        </w:numPr>
        <w:adjustRightInd w:val="0"/>
        <w:snapToGrid w:val="0"/>
        <w:spacing w:before="80" w:after="80" w:line="240" w:lineRule="auto"/>
        <w:rPr>
          <w:rFonts w:ascii="Arial" w:hAnsi="Arial" w:cs="Arial"/>
          <w:sz w:val="24"/>
          <w:szCs w:val="24"/>
        </w:rPr>
      </w:pPr>
      <w:r w:rsidRPr="005D5493">
        <w:rPr>
          <w:rFonts w:ascii="Arial" w:hAnsi="Arial" w:cs="Arial"/>
          <w:sz w:val="24"/>
          <w:szCs w:val="24"/>
        </w:rPr>
        <w:t>s</w:t>
      </w:r>
      <w:r w:rsidR="004509DD" w:rsidRPr="005D5493">
        <w:rPr>
          <w:rFonts w:ascii="Arial" w:hAnsi="Arial" w:cs="Arial"/>
          <w:sz w:val="24"/>
          <w:szCs w:val="24"/>
        </w:rPr>
        <w:t>tudent manipulation of materials to demonstrate conceptual understanding of key concepts</w:t>
      </w:r>
      <w:r w:rsidRPr="005D5493">
        <w:rPr>
          <w:rFonts w:ascii="Arial" w:hAnsi="Arial" w:cs="Arial"/>
          <w:sz w:val="24"/>
          <w:szCs w:val="24"/>
        </w:rPr>
        <w:t>.</w:t>
      </w:r>
    </w:p>
    <w:p w14:paraId="14F4C4CA" w14:textId="6E09A67F" w:rsidR="00C22603" w:rsidRPr="005D5493" w:rsidRDefault="00C22603" w:rsidP="00BB3244">
      <w:pPr>
        <w:pStyle w:val="STEMHeading2"/>
      </w:pPr>
      <w:r w:rsidRPr="005D5493">
        <w:t>Supporting Students</w:t>
      </w:r>
    </w:p>
    <w:p w14:paraId="4AD7BD17" w14:textId="2D9DE851" w:rsidR="00C22603" w:rsidRPr="005D5493" w:rsidRDefault="00C22603" w:rsidP="006D16CC">
      <w:pPr>
        <w:rPr>
          <w:rFonts w:cs="Arial"/>
        </w:rPr>
      </w:pPr>
      <w:r w:rsidRPr="005D5493">
        <w:rPr>
          <w:rFonts w:eastAsia="Calibri" w:cs="Arial"/>
        </w:rPr>
        <w:t>Some students will find this type of learning very challenging. For Students with additional needs, be very explicit in the instructions, have images of examples ready so that they can see what ‘might’ be expected. For example, with the newspaper shoe</w:t>
      </w:r>
      <w:r w:rsidR="00DE42FC" w:rsidRPr="005D5493">
        <w:rPr>
          <w:rFonts w:eastAsia="Calibri" w:cs="Arial"/>
        </w:rPr>
        <w:t>,</w:t>
      </w:r>
      <w:r w:rsidRPr="005D5493">
        <w:rPr>
          <w:rFonts w:eastAsia="Calibri" w:cs="Arial"/>
        </w:rPr>
        <w:t xml:space="preserve"> have a picture of the actual shoe and then a picture of a</w:t>
      </w:r>
      <w:r w:rsidR="00DE42FC" w:rsidRPr="005D5493">
        <w:rPr>
          <w:rFonts w:eastAsia="Calibri" w:cs="Arial"/>
        </w:rPr>
        <w:t xml:space="preserve"> newspaper version of the shoe available.</w:t>
      </w:r>
    </w:p>
    <w:p w14:paraId="1DE634C8" w14:textId="09826FDC" w:rsidR="00011CE1" w:rsidRPr="005D5493" w:rsidRDefault="00011CE1" w:rsidP="006D16CC">
      <w:pPr>
        <w:rPr>
          <w:rFonts w:cs="Arial"/>
        </w:rPr>
      </w:pPr>
    </w:p>
    <w:tbl>
      <w:tblPr>
        <w:tblStyle w:val="Tableheader"/>
        <w:tblW w:w="14601" w:type="dxa"/>
        <w:tblInd w:w="-30" w:type="dxa"/>
        <w:tblLook w:val="0420" w:firstRow="1" w:lastRow="0" w:firstColumn="0" w:lastColumn="0" w:noHBand="0" w:noVBand="1"/>
        <w:tblCaption w:val="Learning sequence 2 and assessment opportunities"/>
      </w:tblPr>
      <w:tblGrid>
        <w:gridCol w:w="9214"/>
        <w:gridCol w:w="5387"/>
      </w:tblGrid>
      <w:tr w:rsidR="004509DD" w:rsidRPr="005D5493" w14:paraId="4C7A029B" w14:textId="77777777" w:rsidTr="004509DD">
        <w:trPr>
          <w:cnfStyle w:val="100000000000" w:firstRow="1" w:lastRow="0" w:firstColumn="0" w:lastColumn="0" w:oddVBand="0" w:evenVBand="0" w:oddHBand="0" w:evenHBand="0" w:firstRowFirstColumn="0" w:firstRowLastColumn="0" w:lastRowFirstColumn="0" w:lastRowLastColumn="0"/>
        </w:trPr>
        <w:tc>
          <w:tcPr>
            <w:tcW w:w="9214" w:type="dxa"/>
          </w:tcPr>
          <w:p w14:paraId="153A509F" w14:textId="7E17995B" w:rsidR="004509DD" w:rsidRPr="005D5493" w:rsidRDefault="004509DD" w:rsidP="006D16CC">
            <w:pPr>
              <w:rPr>
                <w:rFonts w:cs="Arial"/>
                <w:lang w:eastAsia="zh-CN"/>
              </w:rPr>
            </w:pPr>
            <w:r w:rsidRPr="005D5493">
              <w:rPr>
                <w:rFonts w:cs="Arial"/>
                <w:lang w:eastAsia="zh-CN"/>
              </w:rPr>
              <w:lastRenderedPageBreak/>
              <w:t>Mini-engineering challenges</w:t>
            </w:r>
          </w:p>
        </w:tc>
        <w:tc>
          <w:tcPr>
            <w:tcW w:w="5387" w:type="dxa"/>
          </w:tcPr>
          <w:p w14:paraId="561B95F5" w14:textId="27166EFD" w:rsidR="004509DD" w:rsidRPr="005D5493" w:rsidRDefault="004509DD" w:rsidP="00455BA8">
            <w:pPr>
              <w:rPr>
                <w:rFonts w:cs="Arial"/>
                <w:lang w:eastAsia="zh-CN"/>
              </w:rPr>
            </w:pPr>
            <w:r w:rsidRPr="005D5493">
              <w:rPr>
                <w:rFonts w:cs="Arial"/>
                <w:lang w:eastAsia="zh-CN"/>
              </w:rPr>
              <w:t>Resources</w:t>
            </w:r>
          </w:p>
        </w:tc>
      </w:tr>
      <w:tr w:rsidR="004509DD" w:rsidRPr="005D5493" w14:paraId="1EEEC0A3" w14:textId="77777777" w:rsidTr="004509DD">
        <w:trPr>
          <w:cnfStyle w:val="000000100000" w:firstRow="0" w:lastRow="0" w:firstColumn="0" w:lastColumn="0" w:oddVBand="0" w:evenVBand="0" w:oddHBand="1" w:evenHBand="0" w:firstRowFirstColumn="0" w:firstRowLastColumn="0" w:lastRowFirstColumn="0" w:lastRowLastColumn="0"/>
        </w:trPr>
        <w:tc>
          <w:tcPr>
            <w:tcW w:w="9214" w:type="dxa"/>
          </w:tcPr>
          <w:p w14:paraId="5B7C3BBD" w14:textId="77777777" w:rsidR="004509DD" w:rsidRPr="005D5493" w:rsidRDefault="004509DD" w:rsidP="001421F5">
            <w:pPr>
              <w:rPr>
                <w:rFonts w:cs="Arial"/>
                <w:b/>
                <w:bCs/>
                <w:sz w:val="24"/>
              </w:rPr>
            </w:pPr>
            <w:r w:rsidRPr="005D5493">
              <w:rPr>
                <w:rFonts w:cs="Arial"/>
                <w:b/>
                <w:bCs/>
                <w:sz w:val="24"/>
              </w:rPr>
              <w:t>Teacher Instruction</w:t>
            </w:r>
          </w:p>
          <w:p w14:paraId="1E29986B" w14:textId="141A82A9" w:rsidR="004509DD" w:rsidRPr="005D5493" w:rsidRDefault="004509DD" w:rsidP="00206A9E">
            <w:pPr>
              <w:pStyle w:val="ListParagraph"/>
              <w:numPr>
                <w:ilvl w:val="0"/>
                <w:numId w:val="8"/>
              </w:numPr>
              <w:spacing w:before="80" w:after="80" w:line="240" w:lineRule="auto"/>
              <w:rPr>
                <w:rFonts w:ascii="Arial" w:hAnsi="Arial" w:cs="Arial"/>
                <w:sz w:val="24"/>
                <w:szCs w:val="24"/>
              </w:rPr>
            </w:pPr>
            <w:r w:rsidRPr="005D5493">
              <w:rPr>
                <w:rFonts w:ascii="Arial" w:hAnsi="Arial" w:cs="Arial"/>
                <w:sz w:val="24"/>
                <w:szCs w:val="24"/>
              </w:rPr>
              <w:t>Introduce/re-introduce students to the iSTEM+ process</w:t>
            </w:r>
          </w:p>
          <w:p w14:paraId="58134211" w14:textId="77777777" w:rsidR="004509DD" w:rsidRPr="005D5493" w:rsidRDefault="004509DD" w:rsidP="001421F5">
            <w:pPr>
              <w:pStyle w:val="ListParagraph"/>
              <w:spacing w:before="80" w:after="80" w:line="240" w:lineRule="auto"/>
              <w:rPr>
                <w:rFonts w:ascii="Arial" w:hAnsi="Arial" w:cs="Arial"/>
                <w:sz w:val="24"/>
                <w:szCs w:val="24"/>
              </w:rPr>
            </w:pPr>
          </w:p>
          <w:p w14:paraId="1F9B2437" w14:textId="12AA303D" w:rsidR="004509DD" w:rsidRPr="005D5493" w:rsidRDefault="004509DD" w:rsidP="00206A9E">
            <w:pPr>
              <w:pStyle w:val="ListParagraph"/>
              <w:numPr>
                <w:ilvl w:val="0"/>
                <w:numId w:val="8"/>
              </w:numPr>
              <w:spacing w:before="80" w:after="80" w:line="240" w:lineRule="auto"/>
              <w:rPr>
                <w:rFonts w:ascii="Arial" w:hAnsi="Arial" w:cs="Arial"/>
                <w:b/>
                <w:bCs/>
                <w:sz w:val="24"/>
                <w:szCs w:val="24"/>
              </w:rPr>
            </w:pPr>
            <w:r w:rsidRPr="005D5493">
              <w:rPr>
                <w:rFonts w:ascii="Arial" w:hAnsi="Arial" w:cs="Arial"/>
                <w:sz w:val="24"/>
                <w:szCs w:val="24"/>
              </w:rPr>
              <w:t>For each challenge, students are encouraged to identify what is being asked of them, brainstorm solutions, carry out the solution, present the solution and then reflect on their team’s processes</w:t>
            </w:r>
          </w:p>
          <w:p w14:paraId="1331250D" w14:textId="2A80FFEB" w:rsidR="004509DD" w:rsidRPr="005D5493" w:rsidRDefault="004509DD" w:rsidP="00DE42FC">
            <w:pPr>
              <w:pStyle w:val="ListParagraph"/>
              <w:rPr>
                <w:rFonts w:ascii="Arial" w:hAnsi="Arial" w:cs="Arial"/>
                <w:b/>
                <w:bCs/>
                <w:sz w:val="24"/>
                <w:szCs w:val="24"/>
              </w:rPr>
            </w:pPr>
          </w:p>
          <w:p w14:paraId="44741F3A" w14:textId="77777777" w:rsidR="004509DD" w:rsidRPr="005D5493" w:rsidRDefault="004509DD" w:rsidP="00206A9E">
            <w:pPr>
              <w:pStyle w:val="ListParagraph"/>
              <w:numPr>
                <w:ilvl w:val="0"/>
                <w:numId w:val="8"/>
              </w:numPr>
              <w:spacing w:before="80" w:after="80" w:line="240" w:lineRule="auto"/>
              <w:rPr>
                <w:rFonts w:ascii="Arial" w:hAnsi="Arial" w:cs="Arial"/>
                <w:b/>
                <w:bCs/>
                <w:sz w:val="24"/>
                <w:szCs w:val="24"/>
              </w:rPr>
            </w:pPr>
            <w:r w:rsidRPr="005D5493">
              <w:rPr>
                <w:rFonts w:ascii="Arial" w:hAnsi="Arial" w:cs="Arial"/>
                <w:sz w:val="24"/>
                <w:szCs w:val="24"/>
              </w:rPr>
              <w:t xml:space="preserve">Whilst students are carrying out tasks, use questioning techniques to elicit students’ thoughts and ideas on the characteristics of the materials they are using – strength, elasticity, waterproofness, flexibility, size etc. </w:t>
            </w:r>
          </w:p>
          <w:p w14:paraId="29E53485" w14:textId="77777777" w:rsidR="004509DD" w:rsidRPr="005D5493" w:rsidRDefault="004509DD" w:rsidP="005F44F4">
            <w:pPr>
              <w:pStyle w:val="ListParagraph"/>
              <w:rPr>
                <w:rFonts w:ascii="Arial" w:hAnsi="Arial" w:cs="Arial"/>
                <w:b/>
                <w:bCs/>
                <w:sz w:val="24"/>
                <w:szCs w:val="24"/>
              </w:rPr>
            </w:pPr>
          </w:p>
          <w:p w14:paraId="566C8547" w14:textId="77777777" w:rsidR="004509DD" w:rsidRPr="005D5493" w:rsidRDefault="004509DD" w:rsidP="00206A9E">
            <w:pPr>
              <w:pStyle w:val="ListParagraph"/>
              <w:numPr>
                <w:ilvl w:val="0"/>
                <w:numId w:val="8"/>
              </w:numPr>
              <w:spacing w:before="80" w:after="80" w:line="240" w:lineRule="auto"/>
              <w:rPr>
                <w:rFonts w:ascii="Arial" w:hAnsi="Arial" w:cs="Arial"/>
                <w:bCs/>
                <w:sz w:val="24"/>
                <w:szCs w:val="24"/>
              </w:rPr>
            </w:pPr>
            <w:r w:rsidRPr="005D5493">
              <w:rPr>
                <w:rFonts w:ascii="Arial" w:hAnsi="Arial" w:cs="Arial"/>
                <w:bCs/>
                <w:sz w:val="24"/>
                <w:szCs w:val="24"/>
              </w:rPr>
              <w:t>Encourage student voice and choice in the activities. For example, do they want to change the materials to make the task more challenging?</w:t>
            </w:r>
          </w:p>
          <w:p w14:paraId="5371146A" w14:textId="74B6DED0" w:rsidR="004509DD" w:rsidRPr="005D5493" w:rsidRDefault="004509DD" w:rsidP="004509DD">
            <w:pPr>
              <w:pStyle w:val="ListParagraph"/>
              <w:rPr>
                <w:rFonts w:ascii="Arial" w:hAnsi="Arial" w:cs="Arial"/>
                <w:bCs/>
                <w:sz w:val="24"/>
                <w:szCs w:val="24"/>
              </w:rPr>
            </w:pPr>
          </w:p>
          <w:p w14:paraId="34ECAD1E" w14:textId="0CA91EAD" w:rsidR="004509DD" w:rsidRPr="005D5493" w:rsidRDefault="004509DD" w:rsidP="009D4477">
            <w:pPr>
              <w:rPr>
                <w:rFonts w:cs="Arial"/>
                <w:bCs/>
                <w:sz w:val="24"/>
              </w:rPr>
            </w:pPr>
          </w:p>
        </w:tc>
        <w:tc>
          <w:tcPr>
            <w:tcW w:w="5387" w:type="dxa"/>
          </w:tcPr>
          <w:p w14:paraId="049AB19F" w14:textId="3D618DC0" w:rsidR="004509DD" w:rsidRPr="005D5493" w:rsidRDefault="004509DD" w:rsidP="005A38C5">
            <w:pPr>
              <w:rPr>
                <w:rFonts w:cs="Arial"/>
                <w:sz w:val="24"/>
              </w:rPr>
            </w:pPr>
            <w:r w:rsidRPr="005D5493">
              <w:rPr>
                <w:rFonts w:cs="Arial"/>
                <w:sz w:val="24"/>
              </w:rPr>
              <w:t xml:space="preserve">iSTEM+ posters </w:t>
            </w:r>
          </w:p>
          <w:p w14:paraId="27C17C03" w14:textId="49499367" w:rsidR="004509DD" w:rsidRPr="005D5493" w:rsidRDefault="004509DD" w:rsidP="00C22603">
            <w:pPr>
              <w:rPr>
                <w:rFonts w:cs="Arial"/>
                <w:sz w:val="24"/>
              </w:rPr>
            </w:pPr>
            <w:r w:rsidRPr="005D5493">
              <w:rPr>
                <w:rFonts w:cs="Arial"/>
                <w:noProof/>
                <w:lang w:eastAsia="en-AU"/>
              </w:rPr>
              <w:drawing>
                <wp:inline distT="0" distB="0" distL="0" distR="0" wp14:anchorId="26A8C2FE" wp14:editId="15627A3C">
                  <wp:extent cx="2647950" cy="2632838"/>
                  <wp:effectExtent l="0" t="0" r="0" b="0"/>
                  <wp:docPr id="1581226092" name="Picture 1581226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2667372" cy="2652149"/>
                          </a:xfrm>
                          <a:prstGeom prst="rect">
                            <a:avLst/>
                          </a:prstGeom>
                          <a:noFill/>
                          <a:ln>
                            <a:noFill/>
                          </a:ln>
                        </pic:spPr>
                      </pic:pic>
                    </a:graphicData>
                  </a:graphic>
                </wp:inline>
              </w:drawing>
            </w:r>
          </w:p>
        </w:tc>
      </w:tr>
      <w:tr w:rsidR="004509DD" w:rsidRPr="005D5493" w14:paraId="6C29DEA7" w14:textId="77777777" w:rsidTr="004509DD">
        <w:trPr>
          <w:cnfStyle w:val="000000010000" w:firstRow="0" w:lastRow="0" w:firstColumn="0" w:lastColumn="0" w:oddVBand="0" w:evenVBand="0" w:oddHBand="0" w:evenHBand="1" w:firstRowFirstColumn="0" w:firstRowLastColumn="0" w:lastRowFirstColumn="0" w:lastRowLastColumn="0"/>
        </w:trPr>
        <w:tc>
          <w:tcPr>
            <w:tcW w:w="9214" w:type="dxa"/>
          </w:tcPr>
          <w:p w14:paraId="4F3673B1" w14:textId="54170F31" w:rsidR="004509DD" w:rsidRPr="005D5493" w:rsidRDefault="004509DD" w:rsidP="00C22603">
            <w:pPr>
              <w:rPr>
                <w:rFonts w:eastAsia="Times New Roman" w:cs="Arial"/>
                <w:sz w:val="24"/>
              </w:rPr>
            </w:pPr>
            <w:r w:rsidRPr="005D5493">
              <w:rPr>
                <w:rFonts w:eastAsia="Calibri" w:cs="Arial"/>
                <w:b/>
                <w:bCs/>
                <w:sz w:val="24"/>
              </w:rPr>
              <w:t>Learning experience: newspaper Shoes</w:t>
            </w:r>
            <w:r w:rsidRPr="005D5493">
              <w:rPr>
                <w:rFonts w:eastAsia="Calibri" w:cs="Arial"/>
                <w:sz w:val="24"/>
              </w:rPr>
              <w:t xml:space="preserve"> </w:t>
            </w:r>
          </w:p>
          <w:p w14:paraId="41BDC951" w14:textId="311BDC75" w:rsidR="004509DD" w:rsidRPr="005D5493" w:rsidRDefault="004509DD" w:rsidP="001116B1">
            <w:pPr>
              <w:rPr>
                <w:rFonts w:eastAsia="Calibri" w:cs="Arial"/>
                <w:sz w:val="24"/>
              </w:rPr>
            </w:pPr>
            <w:r w:rsidRPr="005D5493">
              <w:rPr>
                <w:rFonts w:eastAsia="Calibri" w:cs="Arial"/>
                <w:b/>
                <w:bCs/>
                <w:sz w:val="24"/>
              </w:rPr>
              <w:t>Define the problem (2 mins):</w:t>
            </w:r>
            <w:r w:rsidRPr="005D5493">
              <w:rPr>
                <w:rFonts w:eastAsia="Calibri" w:cs="Arial"/>
                <w:sz w:val="24"/>
              </w:rPr>
              <w:t xml:space="preserve"> In pairs or small groups of 3 or 4, design and make a shoe for someone (high heel, footy boot, gum boot). Students must be able to identify the function of the shoe and who would wear it</w:t>
            </w:r>
          </w:p>
          <w:p w14:paraId="3EEC3EFD" w14:textId="77777777" w:rsidR="004509DD" w:rsidRPr="005D5493" w:rsidRDefault="004509DD" w:rsidP="001116B1">
            <w:pPr>
              <w:rPr>
                <w:rFonts w:eastAsia="Calibri" w:cs="Arial"/>
                <w:b/>
                <w:bCs/>
                <w:sz w:val="24"/>
              </w:rPr>
            </w:pPr>
          </w:p>
          <w:p w14:paraId="77012DE1" w14:textId="0026C923" w:rsidR="004509DD" w:rsidRPr="005D5493" w:rsidRDefault="004509DD" w:rsidP="001116B1">
            <w:pPr>
              <w:rPr>
                <w:rFonts w:cs="Arial"/>
                <w:sz w:val="24"/>
              </w:rPr>
            </w:pPr>
            <w:r w:rsidRPr="005D5493">
              <w:rPr>
                <w:rFonts w:eastAsia="Calibri" w:cs="Arial"/>
                <w:b/>
                <w:bCs/>
                <w:sz w:val="24"/>
              </w:rPr>
              <w:t xml:space="preserve">Identify constraints (8 mins): </w:t>
            </w:r>
            <w:r w:rsidRPr="005D5493">
              <w:rPr>
                <w:rFonts w:eastAsia="Calibri" w:cs="Arial"/>
                <w:bCs/>
                <w:sz w:val="24"/>
              </w:rPr>
              <w:t>Provide students with the constraints, such as amount of masking tape, newspaper and time frames for each group. Write this up on the board and/or provide verbal reminders throughout the challenge</w:t>
            </w:r>
          </w:p>
          <w:p w14:paraId="1E85B8B3" w14:textId="77777777" w:rsidR="004509DD" w:rsidRPr="005D5493" w:rsidRDefault="004509DD" w:rsidP="001116B1">
            <w:pPr>
              <w:rPr>
                <w:rFonts w:cs="Arial"/>
                <w:b/>
                <w:bCs/>
              </w:rPr>
            </w:pPr>
          </w:p>
          <w:p w14:paraId="64324B30" w14:textId="1FCC762A" w:rsidR="004509DD" w:rsidRPr="005D5493" w:rsidRDefault="004509DD" w:rsidP="001116B1">
            <w:pPr>
              <w:rPr>
                <w:rFonts w:eastAsia="Calibri" w:cs="Arial"/>
                <w:sz w:val="24"/>
              </w:rPr>
            </w:pPr>
            <w:r w:rsidRPr="005D5493">
              <w:rPr>
                <w:rFonts w:eastAsia="Calibri" w:cs="Arial"/>
                <w:b/>
                <w:bCs/>
                <w:sz w:val="24"/>
              </w:rPr>
              <w:t>Brainstorm and design (10 mins):</w:t>
            </w:r>
            <w:r w:rsidRPr="005D5493">
              <w:rPr>
                <w:rFonts w:eastAsia="Calibri" w:cs="Arial"/>
                <w:sz w:val="24"/>
              </w:rPr>
              <w:t xml:space="preserve"> Provide students with blank paper and markers to brainstorm ideas and sketch a design. Encourage turn-taking and thinking ‘outside the box’. Students need to consider the function of the shoe and who the intended audience is (the wearer)</w:t>
            </w:r>
          </w:p>
          <w:p w14:paraId="42B17D0B" w14:textId="77777777" w:rsidR="004509DD" w:rsidRPr="005D5493" w:rsidRDefault="004509DD" w:rsidP="001116B1">
            <w:pPr>
              <w:rPr>
                <w:rFonts w:eastAsia="Calibri" w:cs="Arial"/>
                <w:b/>
                <w:bCs/>
                <w:sz w:val="24"/>
              </w:rPr>
            </w:pPr>
          </w:p>
          <w:p w14:paraId="0CE21A37" w14:textId="5AE62CAE" w:rsidR="004509DD" w:rsidRPr="005D5493" w:rsidRDefault="004509DD" w:rsidP="001116B1">
            <w:pPr>
              <w:rPr>
                <w:rFonts w:eastAsia="Calibri" w:cs="Arial"/>
                <w:sz w:val="24"/>
              </w:rPr>
            </w:pPr>
            <w:r w:rsidRPr="005D5493">
              <w:rPr>
                <w:rFonts w:eastAsia="Calibri" w:cs="Arial"/>
                <w:b/>
                <w:bCs/>
                <w:sz w:val="24"/>
              </w:rPr>
              <w:t>Make</w:t>
            </w:r>
            <w:r w:rsidRPr="005D5493">
              <w:rPr>
                <w:rFonts w:eastAsia="Calibri" w:cs="Arial"/>
                <w:b/>
                <w:sz w:val="24"/>
              </w:rPr>
              <w:t xml:space="preserve"> and test</w:t>
            </w:r>
            <w:r w:rsidRPr="005D5493">
              <w:rPr>
                <w:rFonts w:eastAsia="Calibri" w:cs="Arial"/>
                <w:sz w:val="24"/>
              </w:rPr>
              <w:t xml:space="preserve"> </w:t>
            </w:r>
            <w:r w:rsidRPr="005D5493">
              <w:rPr>
                <w:rFonts w:eastAsia="Calibri" w:cs="Arial"/>
                <w:b/>
                <w:sz w:val="24"/>
              </w:rPr>
              <w:t>(20 mins):</w:t>
            </w:r>
            <w:r w:rsidRPr="005D5493">
              <w:rPr>
                <w:rFonts w:eastAsia="Calibri" w:cs="Arial"/>
                <w:sz w:val="24"/>
              </w:rPr>
              <w:t xml:space="preserve"> Provide groups their making materials (e.g. 10 cm masking tape and 10 sheets of newspaper) </w:t>
            </w:r>
          </w:p>
          <w:p w14:paraId="5A757FD1" w14:textId="77777777" w:rsidR="004509DD" w:rsidRPr="005D5493" w:rsidRDefault="004509DD" w:rsidP="001116B1">
            <w:pPr>
              <w:rPr>
                <w:rFonts w:eastAsia="Calibri" w:cs="Arial"/>
                <w:b/>
                <w:bCs/>
                <w:sz w:val="24"/>
              </w:rPr>
            </w:pPr>
          </w:p>
          <w:p w14:paraId="034A161D" w14:textId="199CAB7D" w:rsidR="004509DD" w:rsidRPr="005D5493" w:rsidRDefault="004509DD" w:rsidP="001116B1">
            <w:pPr>
              <w:rPr>
                <w:rFonts w:cs="Arial"/>
                <w:sz w:val="24"/>
              </w:rPr>
            </w:pPr>
            <w:r w:rsidRPr="005D5493">
              <w:rPr>
                <w:rFonts w:eastAsia="Calibri" w:cs="Arial"/>
                <w:b/>
                <w:bCs/>
                <w:sz w:val="24"/>
              </w:rPr>
              <w:t>Communicate/present (</w:t>
            </w:r>
            <w:r w:rsidRPr="005D5493">
              <w:rPr>
                <w:rFonts w:eastAsia="Calibri" w:cs="Arial"/>
                <w:b/>
                <w:sz w:val="24"/>
              </w:rPr>
              <w:t>20 mins):</w:t>
            </w:r>
            <w:r w:rsidRPr="005D5493">
              <w:rPr>
                <w:rFonts w:eastAsia="Calibri" w:cs="Arial"/>
                <w:sz w:val="24"/>
              </w:rPr>
              <w:t xml:space="preserve"> Use this time to encourage whole-class positive critical feedback for each group as they present their product. Ask students to reflect on their group’s </w:t>
            </w:r>
            <w:proofErr w:type="gramStart"/>
            <w:r w:rsidRPr="005D5493">
              <w:rPr>
                <w:rFonts w:eastAsia="Calibri" w:cs="Arial"/>
                <w:sz w:val="24"/>
              </w:rPr>
              <w:t>team work</w:t>
            </w:r>
            <w:proofErr w:type="gramEnd"/>
            <w:r w:rsidRPr="005D5493">
              <w:rPr>
                <w:rFonts w:eastAsia="Calibri" w:cs="Arial"/>
                <w:sz w:val="24"/>
              </w:rPr>
              <w:t xml:space="preserve"> and communication skills</w:t>
            </w:r>
          </w:p>
          <w:p w14:paraId="6A108D4C" w14:textId="423BBF7F" w:rsidR="004509DD" w:rsidRPr="005D5493" w:rsidRDefault="00206A9E" w:rsidP="00774596">
            <w:pPr>
              <w:rPr>
                <w:rFonts w:eastAsia="Calibri" w:cs="Arial"/>
                <w:b/>
                <w:bCs/>
                <w:sz w:val="24"/>
              </w:rPr>
            </w:pPr>
            <w:r w:rsidRPr="005D5493">
              <w:rPr>
                <w:rFonts w:cs="Arial"/>
                <w:noProof/>
                <w:lang w:eastAsia="en-AU"/>
              </w:rPr>
              <w:drawing>
                <wp:inline distT="0" distB="0" distL="0" distR="0" wp14:anchorId="092E504B" wp14:editId="50CB08F7">
                  <wp:extent cx="1390650" cy="1542415"/>
                  <wp:effectExtent l="0" t="0" r="0" b="635"/>
                  <wp:docPr id="761648193" name="Picture 76164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1817" t="5266" r="6037" b="13513"/>
                          <a:stretch/>
                        </pic:blipFill>
                        <pic:spPr bwMode="auto">
                          <a:xfrm>
                            <a:off x="0" y="0"/>
                            <a:ext cx="1391443" cy="1543294"/>
                          </a:xfrm>
                          <a:prstGeom prst="rect">
                            <a:avLst/>
                          </a:prstGeom>
                          <a:ln>
                            <a:noFill/>
                          </a:ln>
                          <a:extLst>
                            <a:ext uri="{53640926-AAD7-44D8-BBD7-CCE9431645EC}">
                              <a14:shadowObscured xmlns:a14="http://schemas.microsoft.com/office/drawing/2010/main"/>
                            </a:ext>
                          </a:extLst>
                        </pic:spPr>
                      </pic:pic>
                    </a:graphicData>
                  </a:graphic>
                </wp:inline>
              </w:drawing>
            </w:r>
          </w:p>
          <w:p w14:paraId="18099F36" w14:textId="4B040F77" w:rsidR="004509DD" w:rsidRPr="005D5493" w:rsidRDefault="004509DD" w:rsidP="00C22603">
            <w:pPr>
              <w:rPr>
                <w:rFonts w:eastAsia="Calibri" w:cs="Arial"/>
                <w:b/>
                <w:bCs/>
                <w:sz w:val="24"/>
              </w:rPr>
            </w:pPr>
            <w:r w:rsidRPr="005D5493">
              <w:rPr>
                <w:rFonts w:eastAsia="Calibri" w:cs="Arial"/>
                <w:b/>
                <w:bCs/>
                <w:sz w:val="24"/>
              </w:rPr>
              <w:t>Extension:</w:t>
            </w:r>
          </w:p>
          <w:p w14:paraId="75D23180" w14:textId="45BA4D4F" w:rsidR="004509DD" w:rsidRPr="005D5493" w:rsidRDefault="004509DD" w:rsidP="00206A9E">
            <w:pPr>
              <w:pStyle w:val="ListParagraph"/>
              <w:numPr>
                <w:ilvl w:val="0"/>
                <w:numId w:val="17"/>
              </w:numPr>
              <w:spacing w:before="80" w:after="80" w:line="240" w:lineRule="auto"/>
              <w:rPr>
                <w:rFonts w:ascii="Arial" w:eastAsia="Calibri" w:hAnsi="Arial" w:cs="Arial"/>
                <w:bCs/>
                <w:sz w:val="24"/>
                <w:szCs w:val="24"/>
              </w:rPr>
            </w:pPr>
            <w:r w:rsidRPr="005D5493">
              <w:rPr>
                <w:rFonts w:ascii="Arial" w:eastAsia="Calibri" w:hAnsi="Arial" w:cs="Arial"/>
                <w:bCs/>
                <w:sz w:val="24"/>
                <w:szCs w:val="24"/>
              </w:rPr>
              <w:t xml:space="preserve">Challenge students to make other items of clothing </w:t>
            </w:r>
          </w:p>
          <w:p w14:paraId="1734AEA3" w14:textId="39D1FC9A" w:rsidR="004509DD" w:rsidRPr="005D5493" w:rsidRDefault="004509DD" w:rsidP="00206A9E">
            <w:pPr>
              <w:pStyle w:val="ListParagraph"/>
              <w:numPr>
                <w:ilvl w:val="0"/>
                <w:numId w:val="17"/>
              </w:numPr>
              <w:spacing w:before="80" w:after="80" w:line="240" w:lineRule="auto"/>
              <w:rPr>
                <w:rFonts w:ascii="Arial" w:eastAsia="Calibri" w:hAnsi="Arial" w:cs="Arial"/>
                <w:bCs/>
                <w:sz w:val="24"/>
                <w:szCs w:val="24"/>
              </w:rPr>
            </w:pPr>
            <w:r w:rsidRPr="005D5493">
              <w:rPr>
                <w:rFonts w:ascii="Arial" w:eastAsia="Calibri" w:hAnsi="Arial" w:cs="Arial"/>
                <w:bCs/>
                <w:sz w:val="24"/>
                <w:szCs w:val="24"/>
              </w:rPr>
              <w:t>Modify the materials available</w:t>
            </w:r>
          </w:p>
          <w:p w14:paraId="1D0ABDE7" w14:textId="77777777" w:rsidR="004509DD" w:rsidRPr="005D5493" w:rsidRDefault="004509DD" w:rsidP="00DF6672">
            <w:pPr>
              <w:rPr>
                <w:rFonts w:eastAsia="Calibri" w:cs="Arial"/>
                <w:b/>
                <w:bCs/>
              </w:rPr>
            </w:pPr>
          </w:p>
        </w:tc>
        <w:tc>
          <w:tcPr>
            <w:tcW w:w="5387" w:type="dxa"/>
          </w:tcPr>
          <w:p w14:paraId="19B0CF42" w14:textId="0720CB8A" w:rsidR="004509DD" w:rsidRPr="005D5493" w:rsidRDefault="004509DD" w:rsidP="00DE42FC">
            <w:pPr>
              <w:rPr>
                <w:rFonts w:eastAsia="Calibri" w:cs="Arial"/>
                <w:sz w:val="24"/>
              </w:rPr>
            </w:pPr>
            <w:r w:rsidRPr="005D5493">
              <w:rPr>
                <w:rFonts w:eastAsia="Calibri" w:cs="Arial"/>
                <w:b/>
                <w:bCs/>
                <w:sz w:val="24"/>
              </w:rPr>
              <w:lastRenderedPageBreak/>
              <w:t>Materials</w:t>
            </w:r>
            <w:r w:rsidRPr="005D5493">
              <w:rPr>
                <w:rFonts w:eastAsia="Calibri" w:cs="Arial"/>
                <w:sz w:val="24"/>
              </w:rPr>
              <w:t xml:space="preserve"> - Newspaper, masking tape (pre-determined length depending on Stage group), pencil, paper (for brainstorm and design)</w:t>
            </w:r>
          </w:p>
          <w:p w14:paraId="102D32AB" w14:textId="0DA532BE" w:rsidR="004509DD" w:rsidRPr="005D5493" w:rsidRDefault="004509DD" w:rsidP="00DE42FC">
            <w:pPr>
              <w:rPr>
                <w:rFonts w:cs="Arial"/>
                <w:b/>
                <w:bCs/>
                <w:sz w:val="24"/>
              </w:rPr>
            </w:pPr>
          </w:p>
          <w:p w14:paraId="15984D70" w14:textId="74668740" w:rsidR="004509DD" w:rsidRPr="005D5493" w:rsidRDefault="004509DD" w:rsidP="00DE42FC">
            <w:pPr>
              <w:rPr>
                <w:rFonts w:cs="Arial"/>
                <w:bCs/>
                <w:sz w:val="24"/>
              </w:rPr>
            </w:pPr>
            <w:r w:rsidRPr="005D5493">
              <w:rPr>
                <w:rFonts w:cs="Arial"/>
                <w:bCs/>
                <w:sz w:val="24"/>
              </w:rPr>
              <w:t>iSTEM + poster</w:t>
            </w:r>
          </w:p>
          <w:p w14:paraId="41EE4511" w14:textId="77777777" w:rsidR="004509DD" w:rsidRPr="005D5493" w:rsidRDefault="004509DD" w:rsidP="00C22603">
            <w:pPr>
              <w:rPr>
                <w:rFonts w:cs="Arial"/>
                <w:sz w:val="24"/>
              </w:rPr>
            </w:pPr>
          </w:p>
          <w:p w14:paraId="4024136C" w14:textId="4AA6D0E6" w:rsidR="004509DD" w:rsidRPr="005D5493" w:rsidRDefault="004509DD" w:rsidP="00206A9E">
            <w:pPr>
              <w:rPr>
                <w:rFonts w:eastAsia="Calibri" w:cs="Arial"/>
                <w:b/>
                <w:bCs/>
                <w:sz w:val="24"/>
              </w:rPr>
            </w:pPr>
          </w:p>
        </w:tc>
      </w:tr>
      <w:tr w:rsidR="004509DD" w:rsidRPr="005D5493" w14:paraId="4526D6BA" w14:textId="77777777" w:rsidTr="004509DD">
        <w:trPr>
          <w:cnfStyle w:val="000000100000" w:firstRow="0" w:lastRow="0" w:firstColumn="0" w:lastColumn="0" w:oddVBand="0" w:evenVBand="0" w:oddHBand="1" w:evenHBand="0" w:firstRowFirstColumn="0" w:firstRowLastColumn="0" w:lastRowFirstColumn="0" w:lastRowLastColumn="0"/>
        </w:trPr>
        <w:tc>
          <w:tcPr>
            <w:tcW w:w="9214" w:type="dxa"/>
          </w:tcPr>
          <w:p w14:paraId="11F3F6E5" w14:textId="097697B0" w:rsidR="004509DD" w:rsidRPr="005D5493" w:rsidRDefault="004509DD" w:rsidP="00DF6672">
            <w:pPr>
              <w:rPr>
                <w:rFonts w:eastAsia="Calibri" w:cs="Arial"/>
                <w:sz w:val="24"/>
              </w:rPr>
            </w:pPr>
            <w:r w:rsidRPr="005D5493">
              <w:rPr>
                <w:rFonts w:eastAsia="Calibri" w:cs="Arial"/>
                <w:b/>
                <w:bCs/>
                <w:sz w:val="24"/>
              </w:rPr>
              <w:t>Learning experience: floaty challenge</w:t>
            </w:r>
          </w:p>
          <w:p w14:paraId="0231C994" w14:textId="77777777" w:rsidR="004509DD" w:rsidRPr="005D5493" w:rsidRDefault="004509DD" w:rsidP="00DF6672">
            <w:pPr>
              <w:rPr>
                <w:rFonts w:eastAsia="Calibri" w:cs="Arial"/>
                <w:sz w:val="24"/>
              </w:rPr>
            </w:pPr>
          </w:p>
          <w:p w14:paraId="2B72331F" w14:textId="6622EA5C" w:rsidR="004509DD" w:rsidRPr="005D5493" w:rsidRDefault="004509DD" w:rsidP="00774596">
            <w:pPr>
              <w:rPr>
                <w:rFonts w:eastAsia="Calibri" w:cs="Arial"/>
                <w:color w:val="000000" w:themeColor="text1"/>
                <w:sz w:val="24"/>
              </w:rPr>
            </w:pPr>
            <w:r w:rsidRPr="005D5493">
              <w:rPr>
                <w:rFonts w:eastAsia="Calibri" w:cs="Arial"/>
                <w:b/>
                <w:bCs/>
                <w:color w:val="000000" w:themeColor="text1"/>
                <w:sz w:val="24"/>
              </w:rPr>
              <w:t>Define the problem (2 mins):</w:t>
            </w:r>
            <w:r w:rsidRPr="005D5493">
              <w:rPr>
                <w:rFonts w:eastAsia="Calibri" w:cs="Arial"/>
                <w:color w:val="000000" w:themeColor="text1"/>
                <w:sz w:val="24"/>
              </w:rPr>
              <w:t xml:space="preserve"> Your action figure is nervous about going swimming. With a partner, design a floatation device to make them feel better</w:t>
            </w:r>
          </w:p>
          <w:p w14:paraId="5111B359" w14:textId="77777777" w:rsidR="004509DD" w:rsidRPr="005D5493" w:rsidRDefault="004509DD" w:rsidP="0044210E">
            <w:pPr>
              <w:rPr>
                <w:rFonts w:cs="Arial"/>
                <w:b/>
              </w:rPr>
            </w:pPr>
          </w:p>
          <w:p w14:paraId="16E8B6F7" w14:textId="1A8D7FA5" w:rsidR="004509DD" w:rsidRPr="005D5493" w:rsidRDefault="004509DD" w:rsidP="0044210E">
            <w:pPr>
              <w:rPr>
                <w:rFonts w:eastAsia="Calibri" w:cs="Arial"/>
                <w:color w:val="000000" w:themeColor="text1"/>
                <w:sz w:val="24"/>
              </w:rPr>
            </w:pPr>
            <w:r w:rsidRPr="005D5493">
              <w:rPr>
                <w:rFonts w:eastAsia="Calibri" w:cs="Arial"/>
                <w:b/>
                <w:color w:val="000000" w:themeColor="text1"/>
                <w:sz w:val="24"/>
              </w:rPr>
              <w:t>Identify constraints (8 mins):</w:t>
            </w:r>
            <w:r w:rsidRPr="005D5493">
              <w:rPr>
                <w:rFonts w:eastAsia="Calibri" w:cs="Arial"/>
                <w:color w:val="000000" w:themeColor="text1"/>
                <w:sz w:val="24"/>
              </w:rPr>
              <w:t xml:space="preserve"> Give each group different materials to work with and </w:t>
            </w:r>
            <w:r w:rsidRPr="005D5493">
              <w:rPr>
                <w:rFonts w:eastAsia="Calibri" w:cs="Arial"/>
                <w:color w:val="000000" w:themeColor="text1"/>
                <w:sz w:val="24"/>
              </w:rPr>
              <w:lastRenderedPageBreak/>
              <w:t>the time frame they have to work within</w:t>
            </w:r>
          </w:p>
          <w:p w14:paraId="481EDC2D" w14:textId="77777777" w:rsidR="004509DD" w:rsidRPr="005D5493" w:rsidRDefault="004509DD" w:rsidP="0044210E">
            <w:pPr>
              <w:rPr>
                <w:rFonts w:cs="Arial"/>
              </w:rPr>
            </w:pPr>
          </w:p>
          <w:p w14:paraId="3612A95F" w14:textId="3E5DCCC0" w:rsidR="004509DD" w:rsidRPr="005D5493" w:rsidRDefault="004509DD" w:rsidP="0044210E">
            <w:pPr>
              <w:rPr>
                <w:rFonts w:eastAsia="Calibri" w:cs="Arial"/>
                <w:color w:val="000000" w:themeColor="text1"/>
                <w:sz w:val="24"/>
              </w:rPr>
            </w:pPr>
            <w:r w:rsidRPr="005D5493">
              <w:rPr>
                <w:rFonts w:eastAsia="Calibri" w:cs="Arial"/>
                <w:b/>
                <w:bCs/>
                <w:color w:val="000000" w:themeColor="text1"/>
                <w:sz w:val="24"/>
              </w:rPr>
              <w:t>Brainstorm and design (</w:t>
            </w:r>
            <w:r w:rsidRPr="005D5493">
              <w:rPr>
                <w:rFonts w:eastAsia="Calibri" w:cs="Arial"/>
                <w:b/>
                <w:color w:val="000000" w:themeColor="text1"/>
                <w:sz w:val="24"/>
              </w:rPr>
              <w:t>10 mins):</w:t>
            </w:r>
            <w:r w:rsidRPr="005D5493">
              <w:rPr>
                <w:rFonts w:eastAsia="Calibri" w:cs="Arial"/>
                <w:color w:val="000000" w:themeColor="text1"/>
                <w:sz w:val="24"/>
              </w:rPr>
              <w:t xml:space="preserve"> Ask students about the properties of their group’s materials. What are the advantages and disadvantages of their material?</w:t>
            </w:r>
          </w:p>
          <w:p w14:paraId="4B928503" w14:textId="4C76A0F6" w:rsidR="004509DD" w:rsidRPr="005D5493" w:rsidRDefault="004509DD" w:rsidP="0044210E">
            <w:pPr>
              <w:rPr>
                <w:rFonts w:eastAsia="Calibri" w:cs="Arial"/>
                <w:color w:val="000000" w:themeColor="text1"/>
                <w:sz w:val="24"/>
              </w:rPr>
            </w:pPr>
          </w:p>
          <w:p w14:paraId="08A693E2" w14:textId="1F33A53C" w:rsidR="004509DD" w:rsidRPr="005D5493" w:rsidRDefault="004509DD" w:rsidP="0044210E">
            <w:pPr>
              <w:rPr>
                <w:rFonts w:eastAsia="Calibri" w:cs="Arial"/>
                <w:b/>
                <w:bCs/>
                <w:color w:val="000000" w:themeColor="text1"/>
                <w:sz w:val="24"/>
              </w:rPr>
            </w:pPr>
            <w:r w:rsidRPr="005D5493">
              <w:rPr>
                <w:rFonts w:eastAsia="Calibri" w:cs="Arial"/>
                <w:b/>
                <w:bCs/>
                <w:color w:val="000000" w:themeColor="text1"/>
                <w:sz w:val="24"/>
              </w:rPr>
              <w:t xml:space="preserve">Make, test and improve (20 mins): </w:t>
            </w:r>
            <w:r w:rsidRPr="005D5493">
              <w:rPr>
                <w:rFonts w:eastAsia="Calibri" w:cs="Arial"/>
                <w:bCs/>
                <w:color w:val="000000" w:themeColor="text1"/>
                <w:sz w:val="24"/>
              </w:rPr>
              <w:t>This is the ‘trial and error’ phase. Encourage students to give feedback to each other and suggest improvements. If something is not working, why do they think it does not work? What else could they try?</w:t>
            </w:r>
          </w:p>
          <w:p w14:paraId="3B97A6CD" w14:textId="38CC174C" w:rsidR="004509DD" w:rsidRPr="005D5493" w:rsidRDefault="004509DD" w:rsidP="0044210E">
            <w:pPr>
              <w:rPr>
                <w:rFonts w:eastAsia="Calibri" w:cs="Arial"/>
                <w:color w:val="000000" w:themeColor="text1"/>
                <w:sz w:val="24"/>
              </w:rPr>
            </w:pPr>
            <w:r w:rsidRPr="005D5493">
              <w:rPr>
                <w:rFonts w:eastAsia="Calibri" w:cs="Arial"/>
                <w:color w:val="000000" w:themeColor="text1"/>
                <w:sz w:val="24"/>
              </w:rPr>
              <w:t xml:space="preserve"> </w:t>
            </w:r>
          </w:p>
          <w:p w14:paraId="58B7BE00" w14:textId="6637848D" w:rsidR="004509DD" w:rsidRPr="005D5493" w:rsidRDefault="004509DD" w:rsidP="00C22603">
            <w:pPr>
              <w:rPr>
                <w:rFonts w:eastAsia="Calibri" w:cs="Arial"/>
                <w:color w:val="000000" w:themeColor="text1"/>
                <w:sz w:val="24"/>
              </w:rPr>
            </w:pPr>
            <w:r w:rsidRPr="005D5493">
              <w:rPr>
                <w:rFonts w:eastAsia="Calibri" w:cs="Arial"/>
                <w:b/>
                <w:color w:val="000000" w:themeColor="text1"/>
                <w:sz w:val="24"/>
              </w:rPr>
              <w:t>Communicate/</w:t>
            </w:r>
            <w:r w:rsidRPr="005D5493">
              <w:rPr>
                <w:rFonts w:eastAsia="Calibri" w:cs="Arial"/>
                <w:color w:val="000000" w:themeColor="text1"/>
                <w:sz w:val="24"/>
              </w:rPr>
              <w:t xml:space="preserve"> </w:t>
            </w:r>
            <w:r w:rsidRPr="005D5493">
              <w:rPr>
                <w:rFonts w:eastAsia="Calibri" w:cs="Arial"/>
                <w:b/>
                <w:bCs/>
                <w:color w:val="000000" w:themeColor="text1"/>
                <w:sz w:val="24"/>
              </w:rPr>
              <w:t xml:space="preserve">Present (20 mins): </w:t>
            </w:r>
            <w:r w:rsidRPr="005D5493">
              <w:rPr>
                <w:rFonts w:eastAsia="Calibri" w:cs="Arial"/>
                <w:sz w:val="24"/>
              </w:rPr>
              <w:t>Use this time to encourage whole-class positive critical feedback for each group as they present their product. Get students to analyse the effectiveness of each material for this task (material suitability for purpose). Were some materials more suited to this challenge than others? What if we could combine materials? Encourage creative thinking. Write ideas up on a class ‘wonder wall’ to either visit at a later date or lead into extension tasks.</w:t>
            </w:r>
            <w:r w:rsidRPr="005D5493">
              <w:rPr>
                <w:rFonts w:eastAsia="Calibri" w:cs="Arial"/>
                <w:color w:val="000000" w:themeColor="text1"/>
                <w:sz w:val="24"/>
              </w:rPr>
              <w:t xml:space="preserve"> </w:t>
            </w:r>
            <w:r w:rsidR="00206A9E" w:rsidRPr="005D5493">
              <w:rPr>
                <w:rFonts w:eastAsia="Times New Roman" w:cs="Arial"/>
                <w:noProof/>
                <w:lang w:eastAsia="en-AU"/>
              </w:rPr>
              <w:drawing>
                <wp:inline distT="0" distB="0" distL="0" distR="0" wp14:anchorId="7AE51173" wp14:editId="40DB6F20">
                  <wp:extent cx="1504950" cy="2091775"/>
                  <wp:effectExtent l="0" t="0" r="0" b="381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2">
                            <a:extLst>
                              <a:ext uri="{28A0092B-C50C-407E-A947-70E740481C1C}">
                                <a14:useLocalDpi xmlns:a14="http://schemas.microsoft.com/office/drawing/2010/main" val="0"/>
                              </a:ext>
                            </a:extLst>
                          </a:blip>
                          <a:srcRect t="9959" r="30333" b="17417"/>
                          <a:stretch/>
                        </pic:blipFill>
                        <pic:spPr>
                          <a:xfrm>
                            <a:off x="0" y="0"/>
                            <a:ext cx="1541689" cy="2142839"/>
                          </a:xfrm>
                          <a:prstGeom prst="rect">
                            <a:avLst/>
                          </a:prstGeom>
                        </pic:spPr>
                      </pic:pic>
                    </a:graphicData>
                  </a:graphic>
                </wp:inline>
              </w:drawing>
            </w:r>
          </w:p>
        </w:tc>
        <w:tc>
          <w:tcPr>
            <w:tcW w:w="5387" w:type="dxa"/>
          </w:tcPr>
          <w:p w14:paraId="600B1E94" w14:textId="2F17133F" w:rsidR="004509DD" w:rsidRPr="005D5493" w:rsidRDefault="004509DD" w:rsidP="00DE42FC">
            <w:pPr>
              <w:rPr>
                <w:rFonts w:cs="Arial"/>
                <w:sz w:val="24"/>
              </w:rPr>
            </w:pPr>
            <w:r w:rsidRPr="005D5493">
              <w:rPr>
                <w:rFonts w:cs="Arial"/>
                <w:b/>
                <w:sz w:val="24"/>
              </w:rPr>
              <w:lastRenderedPageBreak/>
              <w:t>Materials:</w:t>
            </w:r>
            <w:r w:rsidRPr="005D5493">
              <w:rPr>
                <w:rFonts w:cs="Arial"/>
                <w:sz w:val="24"/>
              </w:rPr>
              <w:t xml:space="preserve"> Newspapers, </w:t>
            </w:r>
            <w:proofErr w:type="spellStart"/>
            <w:r w:rsidRPr="005D5493">
              <w:rPr>
                <w:rFonts w:cs="Arial"/>
                <w:sz w:val="24"/>
              </w:rPr>
              <w:t>paddlepop</w:t>
            </w:r>
            <w:proofErr w:type="spellEnd"/>
            <w:r w:rsidRPr="005D5493">
              <w:rPr>
                <w:rFonts w:cs="Arial"/>
                <w:sz w:val="24"/>
              </w:rPr>
              <w:t xml:space="preserve"> sticks, masking tape, corks, small sticks from outside, sticky tape, action figures, </w:t>
            </w:r>
          </w:p>
          <w:p w14:paraId="5C379DCF" w14:textId="77777777" w:rsidR="004509DD" w:rsidRPr="005D5493" w:rsidRDefault="004509DD" w:rsidP="00DF6672">
            <w:pPr>
              <w:rPr>
                <w:rFonts w:eastAsia="Calibri" w:cs="Arial"/>
                <w:b/>
                <w:bCs/>
                <w:sz w:val="24"/>
              </w:rPr>
            </w:pPr>
          </w:p>
          <w:p w14:paraId="44C51815" w14:textId="77777777" w:rsidR="004509DD" w:rsidRPr="005D5493" w:rsidRDefault="004509DD" w:rsidP="005A38C5">
            <w:pPr>
              <w:rPr>
                <w:rFonts w:cs="Arial"/>
                <w:sz w:val="24"/>
              </w:rPr>
            </w:pPr>
            <w:r w:rsidRPr="005D5493">
              <w:rPr>
                <w:rFonts w:cs="Arial"/>
                <w:sz w:val="24"/>
              </w:rPr>
              <w:t>iSTEM+ poster</w:t>
            </w:r>
          </w:p>
          <w:p w14:paraId="6CE47E6A" w14:textId="77777777" w:rsidR="00206A9E" w:rsidRPr="005D5493" w:rsidRDefault="004509DD" w:rsidP="005A38C5">
            <w:pPr>
              <w:rPr>
                <w:rFonts w:eastAsia="Times New Roman" w:cs="Arial"/>
                <w:noProof/>
                <w:lang w:eastAsia="en-AU"/>
              </w:rPr>
            </w:pPr>
            <w:r w:rsidRPr="005D5493">
              <w:rPr>
                <w:rFonts w:eastAsia="Times New Roman" w:cs="Arial"/>
                <w:noProof/>
                <w:lang w:eastAsia="en-AU"/>
              </w:rPr>
              <w:lastRenderedPageBreak/>
              <w:drawing>
                <wp:inline distT="0" distB="0" distL="0" distR="0" wp14:anchorId="44F8E274" wp14:editId="1B1453BC">
                  <wp:extent cx="1504950" cy="1884705"/>
                  <wp:effectExtent l="0" t="0" r="0" b="1270"/>
                  <wp:docPr id="25"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23">
                            <a:extLst>
                              <a:ext uri="{28A0092B-C50C-407E-A947-70E740481C1C}">
                                <a14:useLocalDpi xmlns:a14="http://schemas.microsoft.com/office/drawing/2010/main" val="0"/>
                              </a:ext>
                            </a:extLst>
                          </a:blip>
                          <a:srcRect l="21091" t="13557" r="1919" b="14130"/>
                          <a:stretch/>
                        </pic:blipFill>
                        <pic:spPr>
                          <a:xfrm>
                            <a:off x="0" y="0"/>
                            <a:ext cx="1518816" cy="1902070"/>
                          </a:xfrm>
                          <a:prstGeom prst="rect">
                            <a:avLst/>
                          </a:prstGeom>
                        </pic:spPr>
                      </pic:pic>
                    </a:graphicData>
                  </a:graphic>
                </wp:inline>
              </w:drawing>
            </w:r>
            <w:r w:rsidR="00206A9E" w:rsidRPr="005D5493">
              <w:rPr>
                <w:rFonts w:eastAsia="Times New Roman" w:cs="Arial"/>
                <w:noProof/>
                <w:lang w:eastAsia="en-AU"/>
              </w:rPr>
              <w:t xml:space="preserve">  </w:t>
            </w:r>
          </w:p>
          <w:p w14:paraId="79FFD585" w14:textId="50529A65" w:rsidR="004509DD" w:rsidRPr="005D5493" w:rsidRDefault="004509DD" w:rsidP="005A38C5">
            <w:pPr>
              <w:rPr>
                <w:rFonts w:cs="Arial"/>
              </w:rPr>
            </w:pPr>
          </w:p>
          <w:p w14:paraId="1C00F92B" w14:textId="49E3A19A" w:rsidR="004509DD" w:rsidRPr="005D5493" w:rsidRDefault="004509DD" w:rsidP="005A38C5">
            <w:pPr>
              <w:rPr>
                <w:rFonts w:cs="Arial"/>
              </w:rPr>
            </w:pPr>
          </w:p>
        </w:tc>
      </w:tr>
      <w:tr w:rsidR="004509DD" w:rsidRPr="005D5493" w14:paraId="74FCB9F3" w14:textId="77777777" w:rsidTr="004509DD">
        <w:trPr>
          <w:cnfStyle w:val="000000010000" w:firstRow="0" w:lastRow="0" w:firstColumn="0" w:lastColumn="0" w:oddVBand="0" w:evenVBand="0" w:oddHBand="0" w:evenHBand="1" w:firstRowFirstColumn="0" w:firstRowLastColumn="0" w:lastRowFirstColumn="0" w:lastRowLastColumn="0"/>
        </w:trPr>
        <w:tc>
          <w:tcPr>
            <w:tcW w:w="9214" w:type="dxa"/>
          </w:tcPr>
          <w:p w14:paraId="604E742A" w14:textId="391C89A9" w:rsidR="004509DD" w:rsidRPr="005D5493" w:rsidRDefault="004509DD" w:rsidP="00C22603">
            <w:pPr>
              <w:rPr>
                <w:rFonts w:eastAsia="Calibri" w:cs="Arial"/>
                <w:b/>
                <w:bCs/>
                <w:sz w:val="24"/>
              </w:rPr>
            </w:pPr>
            <w:r w:rsidRPr="005D5493">
              <w:rPr>
                <w:rFonts w:eastAsia="Calibri" w:cs="Arial"/>
                <w:b/>
                <w:bCs/>
                <w:sz w:val="24"/>
              </w:rPr>
              <w:lastRenderedPageBreak/>
              <w:t xml:space="preserve">Learning experience: bridge challenge </w:t>
            </w:r>
          </w:p>
          <w:p w14:paraId="3CCB5310" w14:textId="4247F6DA" w:rsidR="004509DD" w:rsidRPr="005D5493" w:rsidRDefault="004509DD" w:rsidP="000230C4">
            <w:pPr>
              <w:spacing w:before="0" w:after="160" w:line="259" w:lineRule="auto"/>
              <w:rPr>
                <w:rFonts w:cs="Arial"/>
                <w:b/>
                <w:bCs/>
                <w:sz w:val="24"/>
              </w:rPr>
            </w:pPr>
            <w:r w:rsidRPr="005D5493">
              <w:rPr>
                <w:rFonts w:eastAsia="Calibri" w:cs="Arial"/>
                <w:b/>
                <w:bCs/>
                <w:sz w:val="24"/>
              </w:rPr>
              <w:t>Define the problem and identify constraints (5 mins):</w:t>
            </w:r>
            <w:r w:rsidRPr="005D5493">
              <w:rPr>
                <w:rFonts w:eastAsia="Calibri" w:cs="Arial"/>
                <w:sz w:val="24"/>
              </w:rPr>
              <w:t xml:space="preserve"> In small groups of 3 to 4, </w:t>
            </w:r>
            <w:r w:rsidRPr="005D5493">
              <w:rPr>
                <w:rFonts w:eastAsia="Calibri" w:cs="Arial"/>
                <w:sz w:val="24"/>
              </w:rPr>
              <w:lastRenderedPageBreak/>
              <w:t>use the materials provided to build a bridge that can hold a specific object (this may be the action figure used in the previous challenge, or something else that the students come up with). Try to incorporate student voice and choice when defining challenges.</w:t>
            </w:r>
          </w:p>
          <w:p w14:paraId="2D342DF4" w14:textId="77777777" w:rsidR="004509DD" w:rsidRPr="005D5493" w:rsidRDefault="004509DD" w:rsidP="000230C4">
            <w:pPr>
              <w:spacing w:before="0" w:after="160" w:line="259" w:lineRule="auto"/>
              <w:rPr>
                <w:rFonts w:eastAsia="Calibri" w:cs="Arial"/>
                <w:sz w:val="24"/>
              </w:rPr>
            </w:pPr>
            <w:r w:rsidRPr="005D5493">
              <w:rPr>
                <w:rFonts w:eastAsia="Calibri" w:cs="Arial"/>
                <w:b/>
                <w:bCs/>
                <w:sz w:val="24"/>
              </w:rPr>
              <w:t xml:space="preserve">Brainstorm and design (10 mins): </w:t>
            </w:r>
            <w:r w:rsidRPr="005D5493">
              <w:rPr>
                <w:rFonts w:eastAsia="Calibri" w:cs="Arial"/>
                <w:bCs/>
                <w:sz w:val="24"/>
              </w:rPr>
              <w:t>Encourage students to think about the properties of the materials and how they could be used</w:t>
            </w:r>
            <w:r w:rsidRPr="005D5493">
              <w:rPr>
                <w:rFonts w:eastAsia="Calibri" w:cs="Arial"/>
                <w:sz w:val="24"/>
              </w:rPr>
              <w:t xml:space="preserve"> </w:t>
            </w:r>
          </w:p>
          <w:p w14:paraId="0999F5DF" w14:textId="649454BA" w:rsidR="004509DD" w:rsidRPr="005D5493" w:rsidRDefault="004509DD" w:rsidP="00AF1AEA">
            <w:pPr>
              <w:rPr>
                <w:rFonts w:eastAsia="Calibri" w:cs="Arial"/>
                <w:bCs/>
                <w:sz w:val="24"/>
              </w:rPr>
            </w:pPr>
            <w:r w:rsidRPr="005D5493">
              <w:rPr>
                <w:rFonts w:eastAsia="Calibri" w:cs="Arial"/>
                <w:b/>
                <w:bCs/>
                <w:sz w:val="24"/>
              </w:rPr>
              <w:t xml:space="preserve">Make, test and improve (25 mins): </w:t>
            </w:r>
            <w:r w:rsidRPr="005D5493">
              <w:rPr>
                <w:rFonts w:eastAsia="Calibri" w:cs="Arial"/>
                <w:bCs/>
                <w:sz w:val="24"/>
              </w:rPr>
              <w:t>Encourage students to trial different materials and shapes within the design to improve the bridge’s strength</w:t>
            </w:r>
          </w:p>
          <w:p w14:paraId="3656CBED" w14:textId="269E1A83" w:rsidR="004509DD" w:rsidRPr="005D5493" w:rsidRDefault="004509DD" w:rsidP="00920439">
            <w:pPr>
              <w:rPr>
                <w:rFonts w:cs="Arial"/>
                <w:b/>
                <w:bCs/>
                <w:sz w:val="24"/>
              </w:rPr>
            </w:pPr>
            <w:r w:rsidRPr="005D5493">
              <w:rPr>
                <w:rFonts w:eastAsia="Calibri" w:cs="Arial"/>
                <w:b/>
                <w:sz w:val="24"/>
              </w:rPr>
              <w:t>Communicate/</w:t>
            </w:r>
            <w:r w:rsidRPr="005D5493">
              <w:rPr>
                <w:rFonts w:eastAsia="Calibri" w:cs="Arial"/>
                <w:sz w:val="24"/>
              </w:rPr>
              <w:t xml:space="preserve"> </w:t>
            </w:r>
            <w:r w:rsidRPr="005D5493">
              <w:rPr>
                <w:rFonts w:eastAsia="Calibri" w:cs="Arial"/>
                <w:b/>
                <w:bCs/>
                <w:sz w:val="24"/>
              </w:rPr>
              <w:t xml:space="preserve">Present (30 mins): </w:t>
            </w:r>
            <w:r w:rsidRPr="005D5493">
              <w:rPr>
                <w:rFonts w:eastAsia="Calibri" w:cs="Arial"/>
                <w:bCs/>
                <w:sz w:val="24"/>
              </w:rPr>
              <w:t>Whole-class feedback. Which design worked best? Why? Think about the materials and the design (shapes). Ask each group to reflect on their work as a team</w:t>
            </w:r>
            <w:r w:rsidRPr="005D5493">
              <w:rPr>
                <w:rFonts w:eastAsia="Times New Roman" w:cs="Arial"/>
                <w:sz w:val="24"/>
              </w:rPr>
              <w:t xml:space="preserve">   </w:t>
            </w:r>
          </w:p>
        </w:tc>
        <w:tc>
          <w:tcPr>
            <w:tcW w:w="5387" w:type="dxa"/>
          </w:tcPr>
          <w:p w14:paraId="27C6F0BE" w14:textId="77777777" w:rsidR="004509DD" w:rsidRPr="005D5493" w:rsidRDefault="004509DD" w:rsidP="00DF6672">
            <w:pPr>
              <w:rPr>
                <w:rFonts w:eastAsia="Calibri" w:cs="Arial"/>
                <w:bCs/>
                <w:sz w:val="24"/>
              </w:rPr>
            </w:pPr>
            <w:r w:rsidRPr="005D5493">
              <w:rPr>
                <w:rFonts w:eastAsia="Calibri" w:cs="Arial"/>
                <w:b/>
                <w:bCs/>
                <w:sz w:val="24"/>
              </w:rPr>
              <w:lastRenderedPageBreak/>
              <w:t xml:space="preserve">Materials: </w:t>
            </w:r>
            <w:r w:rsidRPr="005D5493">
              <w:rPr>
                <w:rFonts w:eastAsia="Calibri" w:cs="Arial"/>
                <w:bCs/>
                <w:sz w:val="24"/>
              </w:rPr>
              <w:t xml:space="preserve">Pasta, </w:t>
            </w:r>
            <w:proofErr w:type="spellStart"/>
            <w:r w:rsidRPr="005D5493">
              <w:rPr>
                <w:rFonts w:eastAsia="Calibri" w:cs="Arial"/>
                <w:bCs/>
                <w:sz w:val="24"/>
              </w:rPr>
              <w:t>paddlepop</w:t>
            </w:r>
            <w:proofErr w:type="spellEnd"/>
            <w:r w:rsidRPr="005D5493">
              <w:rPr>
                <w:rFonts w:eastAsia="Calibri" w:cs="Arial"/>
                <w:bCs/>
                <w:sz w:val="24"/>
              </w:rPr>
              <w:t xml:space="preserve"> sticks, straws, newspaper, masking tape</w:t>
            </w:r>
          </w:p>
          <w:p w14:paraId="637FBB3E" w14:textId="77777777" w:rsidR="004509DD" w:rsidRPr="005D5493" w:rsidRDefault="004509DD" w:rsidP="00DF6672">
            <w:pPr>
              <w:rPr>
                <w:rFonts w:eastAsia="Calibri" w:cs="Arial"/>
                <w:bCs/>
                <w:sz w:val="24"/>
              </w:rPr>
            </w:pPr>
          </w:p>
          <w:p w14:paraId="0912EE9E" w14:textId="77777777" w:rsidR="004509DD" w:rsidRPr="005D5493" w:rsidRDefault="004509DD" w:rsidP="00DF6672">
            <w:pPr>
              <w:rPr>
                <w:rFonts w:cs="Arial"/>
                <w:sz w:val="24"/>
              </w:rPr>
            </w:pPr>
            <w:r w:rsidRPr="005D5493">
              <w:rPr>
                <w:rFonts w:cs="Arial"/>
                <w:sz w:val="24"/>
              </w:rPr>
              <w:t>iSTEM+ poster</w:t>
            </w:r>
          </w:p>
          <w:p w14:paraId="5FC3DEDC" w14:textId="77777777" w:rsidR="004509DD" w:rsidRPr="005D5493" w:rsidRDefault="004509DD" w:rsidP="00DF6672">
            <w:pPr>
              <w:rPr>
                <w:rFonts w:cs="Arial"/>
                <w:sz w:val="24"/>
              </w:rPr>
            </w:pPr>
          </w:p>
          <w:p w14:paraId="1A82BE8C" w14:textId="77777777" w:rsidR="004509DD" w:rsidRPr="005D5493" w:rsidRDefault="004509DD" w:rsidP="00DF6672">
            <w:pPr>
              <w:rPr>
                <w:rFonts w:eastAsia="Calibri" w:cs="Arial"/>
                <w:bCs/>
                <w:sz w:val="24"/>
              </w:rPr>
            </w:pPr>
            <w:r w:rsidRPr="005D5493">
              <w:rPr>
                <w:rFonts w:cs="Arial"/>
                <w:noProof/>
                <w:lang w:eastAsia="en-AU"/>
              </w:rPr>
              <w:drawing>
                <wp:inline distT="0" distB="0" distL="0" distR="0" wp14:anchorId="31B3F69C" wp14:editId="6008864D">
                  <wp:extent cx="1809750" cy="1204306"/>
                  <wp:effectExtent l="0" t="0" r="0" b="0"/>
                  <wp:docPr id="26" name="Picture 26" descr="C:\Users\hlaverick\AppData\Local\Microsoft\Windows\INetCache\Content.MSO\E79887B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laverick\AppData\Local\Microsoft\Windows\INetCache\Content.MSO\E79887BC.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14629" cy="1207553"/>
                          </a:xfrm>
                          <a:prstGeom prst="rect">
                            <a:avLst/>
                          </a:prstGeom>
                          <a:noFill/>
                          <a:ln>
                            <a:noFill/>
                          </a:ln>
                        </pic:spPr>
                      </pic:pic>
                    </a:graphicData>
                  </a:graphic>
                </wp:inline>
              </w:drawing>
            </w:r>
          </w:p>
          <w:p w14:paraId="3ADA209C" w14:textId="1C3993AD" w:rsidR="004509DD" w:rsidRPr="005D5493" w:rsidRDefault="004509DD" w:rsidP="00DF6672">
            <w:pPr>
              <w:rPr>
                <w:rFonts w:eastAsia="Calibri" w:cs="Arial"/>
                <w:bCs/>
                <w:sz w:val="24"/>
              </w:rPr>
            </w:pPr>
            <w:r w:rsidRPr="005D5493">
              <w:rPr>
                <w:rFonts w:cs="Arial"/>
                <w:noProof/>
                <w:lang w:eastAsia="en-AU"/>
              </w:rPr>
              <w:drawing>
                <wp:inline distT="0" distB="0" distL="0" distR="0" wp14:anchorId="67E317CE" wp14:editId="0E153060">
                  <wp:extent cx="1786649" cy="1338262"/>
                  <wp:effectExtent l="0" t="0" r="4445" b="0"/>
                  <wp:docPr id="30" name="Picture 30" descr="C:\Users\hlaverick\AppData\Local\Microsoft\Windows\INetCache\Content.MSO\49B291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laverick\AppData\Local\Microsoft\Windows\INetCache\Content.MSO\49B2912A.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99793" cy="1348107"/>
                          </a:xfrm>
                          <a:prstGeom prst="rect">
                            <a:avLst/>
                          </a:prstGeom>
                          <a:noFill/>
                          <a:ln>
                            <a:noFill/>
                          </a:ln>
                        </pic:spPr>
                      </pic:pic>
                    </a:graphicData>
                  </a:graphic>
                </wp:inline>
              </w:drawing>
            </w:r>
          </w:p>
        </w:tc>
      </w:tr>
    </w:tbl>
    <w:p w14:paraId="04FCAD39" w14:textId="5687EAB5" w:rsidR="006D16CC" w:rsidRPr="005D5493" w:rsidRDefault="006D16CC" w:rsidP="007F3769">
      <w:pPr>
        <w:rPr>
          <w:rFonts w:cs="Arial"/>
        </w:rPr>
      </w:pPr>
    </w:p>
    <w:p w14:paraId="12AC66D5" w14:textId="0393B715" w:rsidR="00F86DDC" w:rsidRPr="005D5493" w:rsidRDefault="00F86DDC" w:rsidP="00F86DDC">
      <w:pPr>
        <w:pStyle w:val="Heading3"/>
        <w:rPr>
          <w:rFonts w:cs="Arial"/>
        </w:rPr>
      </w:pPr>
      <w:r w:rsidRPr="005D5493">
        <w:rPr>
          <w:rFonts w:cs="Arial"/>
          <w:noProof/>
          <w:lang w:eastAsia="en-AU"/>
        </w:rPr>
        <w:lastRenderedPageBreak/>
        <w:drawing>
          <wp:inline distT="0" distB="0" distL="0" distR="0" wp14:anchorId="73B80DC2" wp14:editId="7512FBE7">
            <wp:extent cx="1462405" cy="1419225"/>
            <wp:effectExtent l="0" t="0" r="444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2405" cy="1419225"/>
                    </a:xfrm>
                    <a:prstGeom prst="rect">
                      <a:avLst/>
                    </a:prstGeom>
                    <a:noFill/>
                    <a:ln>
                      <a:noFill/>
                    </a:ln>
                  </pic:spPr>
                </pic:pic>
              </a:graphicData>
            </a:graphic>
          </wp:inline>
        </w:drawing>
      </w:r>
      <w:r w:rsidRPr="00BB3244">
        <w:rPr>
          <w:rStyle w:val="STEMheading1Char"/>
        </w:rPr>
        <w:t>Identify and define the problem</w:t>
      </w:r>
    </w:p>
    <w:p w14:paraId="797BE734" w14:textId="398B8645" w:rsidR="00BC5213" w:rsidRPr="005D5493" w:rsidRDefault="0097011B" w:rsidP="00BC5213">
      <w:pPr>
        <w:rPr>
          <w:rFonts w:cs="Arial"/>
        </w:rPr>
      </w:pPr>
      <w:r w:rsidRPr="005D5493">
        <w:rPr>
          <w:rFonts w:cs="Arial"/>
          <w:noProof/>
          <w:lang w:eastAsia="en-AU"/>
        </w:rPr>
        <w:drawing>
          <wp:inline distT="0" distB="0" distL="0" distR="0" wp14:anchorId="5BE46E1E" wp14:editId="2D97EF91">
            <wp:extent cx="4086225" cy="2298501"/>
            <wp:effectExtent l="0" t="0" r="0" b="6985"/>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4090068" cy="2300662"/>
                    </a:xfrm>
                    <a:prstGeom prst="rect">
                      <a:avLst/>
                    </a:prstGeom>
                  </pic:spPr>
                </pic:pic>
              </a:graphicData>
            </a:graphic>
          </wp:inline>
        </w:drawing>
      </w:r>
      <w:r w:rsidRPr="005D5493">
        <w:rPr>
          <w:rFonts w:cs="Arial"/>
        </w:rPr>
        <w:t xml:space="preserve">  </w:t>
      </w:r>
      <w:r w:rsidRPr="005D5493">
        <w:rPr>
          <w:rFonts w:cs="Arial"/>
          <w:noProof/>
          <w:lang w:eastAsia="en-AU"/>
        </w:rPr>
        <w:drawing>
          <wp:inline distT="0" distB="0" distL="0" distR="0" wp14:anchorId="2A6009BB" wp14:editId="33886C6C">
            <wp:extent cx="2947670" cy="2298711"/>
            <wp:effectExtent l="0" t="0" r="5080" b="635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28" cstate="hqprint">
                      <a:extLst>
                        <a:ext uri="{28A0092B-C50C-407E-A947-70E740481C1C}">
                          <a14:useLocalDpi xmlns:a14="http://schemas.microsoft.com/office/drawing/2010/main" val="0"/>
                        </a:ext>
                      </a:extLst>
                    </a:blip>
                    <a:srcRect l="11339" b="7812"/>
                    <a:stretch/>
                  </pic:blipFill>
                  <pic:spPr>
                    <a:xfrm>
                      <a:off x="0" y="0"/>
                      <a:ext cx="2951463" cy="2301669"/>
                    </a:xfrm>
                    <a:prstGeom prst="rect">
                      <a:avLst/>
                    </a:prstGeom>
                  </pic:spPr>
                </pic:pic>
              </a:graphicData>
            </a:graphic>
          </wp:inline>
        </w:drawing>
      </w:r>
    </w:p>
    <w:p w14:paraId="6B0F0EC5" w14:textId="77777777" w:rsidR="00206A9E" w:rsidRPr="005D5493" w:rsidRDefault="00206A9E" w:rsidP="00206A9E">
      <w:pPr>
        <w:pStyle w:val="Heading4"/>
        <w:numPr>
          <w:ilvl w:val="0"/>
          <w:numId w:val="0"/>
        </w:numPr>
        <w:rPr>
          <w:rFonts w:cs="Arial"/>
        </w:rPr>
      </w:pPr>
      <w:r w:rsidRPr="005D5493">
        <w:rPr>
          <w:rFonts w:cs="Arial"/>
        </w:rPr>
        <w:t>Learning intention</w:t>
      </w:r>
    </w:p>
    <w:p w14:paraId="72A14E40" w14:textId="77777777" w:rsidR="00206A9E" w:rsidRPr="005D5493" w:rsidRDefault="00206A9E" w:rsidP="00206A9E">
      <w:pPr>
        <w:rPr>
          <w:rFonts w:cs="Arial"/>
        </w:rPr>
      </w:pPr>
      <w:r w:rsidRPr="005D5493">
        <w:rPr>
          <w:rFonts w:cs="Arial"/>
        </w:rPr>
        <w:t xml:space="preserve">This learning sequence is designed as a project launch and aims to engage students with the inquiry. Students are introduced to the environmental problem of </w:t>
      </w:r>
      <w:r w:rsidRPr="005D5493">
        <w:rPr>
          <w:rFonts w:cs="Arial"/>
          <w:i/>
        </w:rPr>
        <w:t xml:space="preserve">how do we continue to pollinate plants when the insects are dying out? </w:t>
      </w:r>
      <w:r w:rsidRPr="005D5493">
        <w:rPr>
          <w:rFonts w:cs="Arial"/>
        </w:rPr>
        <w:t xml:space="preserve">As such, </w:t>
      </w:r>
      <w:r w:rsidRPr="005D5493">
        <w:rPr>
          <w:rFonts w:cs="Arial"/>
          <w:b/>
        </w:rPr>
        <w:t>providing a real-life scenario</w:t>
      </w:r>
      <w:r w:rsidRPr="005D5493">
        <w:rPr>
          <w:rFonts w:cs="Arial"/>
        </w:rPr>
        <w:t xml:space="preserve"> for students will enable them to envisage their final product solving a problem within their community. This can be done by visiting a local farm, botanical garden, market garden, or even the school’s garden or a family's back yard produce garden or orchard. A virtual tour may also be used.</w:t>
      </w:r>
    </w:p>
    <w:p w14:paraId="67070BCC" w14:textId="46C5AB1A" w:rsidR="00206A9E" w:rsidRPr="005D5493" w:rsidRDefault="00206A9E" w:rsidP="00206A9E">
      <w:pPr>
        <w:rPr>
          <w:rFonts w:cs="Arial"/>
        </w:rPr>
      </w:pPr>
      <w:r w:rsidRPr="005D5493">
        <w:rPr>
          <w:rFonts w:cs="Arial"/>
        </w:rPr>
        <w:lastRenderedPageBreak/>
        <w:t xml:space="preserve">The aim of </w:t>
      </w:r>
      <w:r w:rsidR="0089250F" w:rsidRPr="005D5493">
        <w:rPr>
          <w:rFonts w:cs="Arial"/>
        </w:rPr>
        <w:t>this learning sequence</w:t>
      </w:r>
      <w:r w:rsidRPr="005D5493">
        <w:rPr>
          <w:rFonts w:cs="Arial"/>
        </w:rPr>
        <w:t xml:space="preserve"> is to: </w:t>
      </w:r>
    </w:p>
    <w:p w14:paraId="145C8241" w14:textId="7171E828" w:rsidR="00206A9E" w:rsidRPr="005D5493" w:rsidRDefault="00206A9E" w:rsidP="00206A9E">
      <w:pPr>
        <w:pStyle w:val="ListParagraph"/>
        <w:numPr>
          <w:ilvl w:val="0"/>
          <w:numId w:val="7"/>
        </w:numPr>
        <w:rPr>
          <w:rFonts w:ascii="Arial" w:hAnsi="Arial" w:cs="Arial"/>
          <w:sz w:val="24"/>
          <w:szCs w:val="24"/>
        </w:rPr>
      </w:pPr>
      <w:r w:rsidRPr="005D5493">
        <w:rPr>
          <w:rFonts w:ascii="Arial" w:hAnsi="Arial" w:cs="Arial"/>
          <w:sz w:val="24"/>
          <w:szCs w:val="24"/>
        </w:rPr>
        <w:t xml:space="preserve">support students to </w:t>
      </w:r>
      <w:r w:rsidR="0089250F" w:rsidRPr="005D5493">
        <w:rPr>
          <w:rFonts w:ascii="Arial" w:hAnsi="Arial" w:cs="Arial"/>
          <w:sz w:val="24"/>
          <w:szCs w:val="24"/>
        </w:rPr>
        <w:t>identify and define the p</w:t>
      </w:r>
      <w:r w:rsidR="00F73A28" w:rsidRPr="005D5493">
        <w:rPr>
          <w:rFonts w:ascii="Arial" w:hAnsi="Arial" w:cs="Arial"/>
          <w:sz w:val="24"/>
          <w:szCs w:val="24"/>
        </w:rPr>
        <w:t>roblem through stimulus ma</w:t>
      </w:r>
      <w:r w:rsidR="0089250F" w:rsidRPr="005D5493">
        <w:rPr>
          <w:rFonts w:ascii="Arial" w:hAnsi="Arial" w:cs="Arial"/>
          <w:sz w:val="24"/>
          <w:szCs w:val="24"/>
        </w:rPr>
        <w:t>terial</w:t>
      </w:r>
      <w:r w:rsidR="00103C4D" w:rsidRPr="005D5493">
        <w:rPr>
          <w:rFonts w:ascii="Arial" w:hAnsi="Arial" w:cs="Arial"/>
          <w:sz w:val="24"/>
          <w:szCs w:val="24"/>
        </w:rPr>
        <w:t>, excursion</w:t>
      </w:r>
      <w:r w:rsidR="0089250F" w:rsidRPr="005D5493">
        <w:rPr>
          <w:rFonts w:ascii="Arial" w:hAnsi="Arial" w:cs="Arial"/>
          <w:sz w:val="24"/>
          <w:szCs w:val="24"/>
        </w:rPr>
        <w:t xml:space="preserve"> and research</w:t>
      </w:r>
    </w:p>
    <w:p w14:paraId="16D20DB0" w14:textId="6969A05E" w:rsidR="00103C4D" w:rsidRPr="005D5493" w:rsidRDefault="00103C4D" w:rsidP="00206A9E">
      <w:pPr>
        <w:pStyle w:val="ListParagraph"/>
        <w:numPr>
          <w:ilvl w:val="0"/>
          <w:numId w:val="7"/>
        </w:numPr>
        <w:rPr>
          <w:rFonts w:ascii="Arial" w:hAnsi="Arial" w:cs="Arial"/>
          <w:sz w:val="24"/>
          <w:szCs w:val="24"/>
        </w:rPr>
      </w:pPr>
      <w:r w:rsidRPr="005D5493">
        <w:rPr>
          <w:rFonts w:ascii="Arial" w:hAnsi="Arial" w:cs="Arial"/>
          <w:sz w:val="24"/>
          <w:szCs w:val="24"/>
        </w:rPr>
        <w:t>brainstorm ideas and potential solution</w:t>
      </w:r>
    </w:p>
    <w:p w14:paraId="143A2712" w14:textId="6906CE51" w:rsidR="00103C4D" w:rsidRPr="005D5493" w:rsidRDefault="00103C4D" w:rsidP="00206A9E">
      <w:pPr>
        <w:pStyle w:val="ListParagraph"/>
        <w:numPr>
          <w:ilvl w:val="0"/>
          <w:numId w:val="7"/>
        </w:numPr>
        <w:rPr>
          <w:rFonts w:ascii="Arial" w:hAnsi="Arial" w:cs="Arial"/>
          <w:sz w:val="24"/>
          <w:szCs w:val="24"/>
        </w:rPr>
      </w:pPr>
      <w:r w:rsidRPr="005D5493">
        <w:rPr>
          <w:rFonts w:ascii="Arial" w:hAnsi="Arial" w:cs="Arial"/>
          <w:sz w:val="24"/>
          <w:szCs w:val="24"/>
        </w:rPr>
        <w:t>make links to real-world scenarios</w:t>
      </w:r>
    </w:p>
    <w:p w14:paraId="0F3190AB" w14:textId="77777777" w:rsidR="00206A9E" w:rsidRPr="005D5493" w:rsidRDefault="00206A9E" w:rsidP="00206A9E">
      <w:pPr>
        <w:pStyle w:val="ListParagraph"/>
        <w:numPr>
          <w:ilvl w:val="0"/>
          <w:numId w:val="7"/>
        </w:numPr>
        <w:rPr>
          <w:rFonts w:ascii="Arial" w:hAnsi="Arial" w:cs="Arial"/>
          <w:sz w:val="24"/>
          <w:szCs w:val="24"/>
        </w:rPr>
      </w:pPr>
      <w:r w:rsidRPr="005D5493">
        <w:rPr>
          <w:rFonts w:ascii="Arial" w:hAnsi="Arial" w:cs="Arial"/>
          <w:sz w:val="24"/>
          <w:szCs w:val="24"/>
        </w:rPr>
        <w:t>support students to develop skills, including teamwork, collaboration, communication and critical and creative thinking.</w:t>
      </w:r>
    </w:p>
    <w:p w14:paraId="7B879967" w14:textId="77777777" w:rsidR="00206A9E" w:rsidRPr="005D5493" w:rsidRDefault="00206A9E" w:rsidP="00206A9E">
      <w:pPr>
        <w:pStyle w:val="Heading4"/>
        <w:rPr>
          <w:rFonts w:cs="Arial"/>
        </w:rPr>
      </w:pPr>
      <w:r w:rsidRPr="005D5493">
        <w:rPr>
          <w:rFonts w:cs="Arial"/>
        </w:rPr>
        <w:t>Assessment</w:t>
      </w:r>
    </w:p>
    <w:p w14:paraId="1C1507D8" w14:textId="5DD01145" w:rsidR="00206A9E" w:rsidRPr="005D5493" w:rsidRDefault="00206A9E" w:rsidP="00206A9E">
      <w:pPr>
        <w:rPr>
          <w:rFonts w:cs="Arial"/>
        </w:rPr>
      </w:pPr>
      <w:r w:rsidRPr="005D5493">
        <w:rPr>
          <w:rFonts w:cs="Arial"/>
        </w:rPr>
        <w:t>Assessment for the launch is primarily through observation and feedback, and may include:</w:t>
      </w:r>
    </w:p>
    <w:p w14:paraId="6DDAB405" w14:textId="19C0C033" w:rsidR="00206A9E" w:rsidRPr="005D5493" w:rsidRDefault="00103C4D" w:rsidP="00103C4D">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o</w:t>
      </w:r>
      <w:r w:rsidR="00206A9E" w:rsidRPr="005D5493">
        <w:rPr>
          <w:rFonts w:ascii="Arial" w:hAnsi="Arial" w:cs="Arial"/>
          <w:sz w:val="24"/>
          <w:szCs w:val="24"/>
        </w:rPr>
        <w:t xml:space="preserve">bservation of students as they participate in and engage during learning activities </w:t>
      </w:r>
    </w:p>
    <w:p w14:paraId="7B9DD75A" w14:textId="5F2386F7" w:rsidR="00206A9E" w:rsidRPr="005D5493" w:rsidRDefault="00103C4D" w:rsidP="00103C4D">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w:t>
      </w:r>
      <w:r w:rsidR="00206A9E" w:rsidRPr="005D5493">
        <w:rPr>
          <w:rFonts w:ascii="Arial" w:hAnsi="Arial" w:cs="Arial"/>
          <w:sz w:val="24"/>
          <w:szCs w:val="24"/>
        </w:rPr>
        <w:t>tudent participation in practical activities</w:t>
      </w:r>
    </w:p>
    <w:p w14:paraId="715B9A98" w14:textId="3DCF2195" w:rsidR="00206A9E" w:rsidRPr="005D5493" w:rsidRDefault="00103C4D" w:rsidP="00103C4D">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w:t>
      </w:r>
      <w:r w:rsidR="00206A9E" w:rsidRPr="005D5493">
        <w:rPr>
          <w:rFonts w:ascii="Arial" w:hAnsi="Arial" w:cs="Arial"/>
          <w:sz w:val="24"/>
          <w:szCs w:val="24"/>
        </w:rPr>
        <w:t>trategic questioning to determine individual level of understanding</w:t>
      </w:r>
      <w:r w:rsidR="009D20EF" w:rsidRPr="005D5493">
        <w:rPr>
          <w:rFonts w:ascii="Arial" w:hAnsi="Arial" w:cs="Arial"/>
          <w:sz w:val="24"/>
          <w:szCs w:val="24"/>
        </w:rPr>
        <w:t xml:space="preserve"> of key concepts – for example, are students able to explain how pollination works</w:t>
      </w:r>
    </w:p>
    <w:p w14:paraId="65DC4EED" w14:textId="06E245AE" w:rsidR="00146BB5" w:rsidRPr="005D5493" w:rsidRDefault="00146BB5" w:rsidP="00146BB5">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student ability to describe the problem</w:t>
      </w:r>
    </w:p>
    <w:p w14:paraId="4DB03A44" w14:textId="7E8B397F" w:rsidR="00103C4D" w:rsidRPr="005D5493" w:rsidRDefault="00103C4D" w:rsidP="00103C4D">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student research</w:t>
      </w:r>
      <w:r w:rsidR="00146BB5" w:rsidRPr="005D5493">
        <w:rPr>
          <w:rFonts w:ascii="Arial" w:hAnsi="Arial" w:cs="Arial"/>
          <w:sz w:val="24"/>
          <w:szCs w:val="24"/>
        </w:rPr>
        <w:t xml:space="preserve"> skills</w:t>
      </w:r>
      <w:r w:rsidRPr="005D5493">
        <w:rPr>
          <w:rFonts w:ascii="Arial" w:hAnsi="Arial" w:cs="Arial"/>
          <w:sz w:val="24"/>
          <w:szCs w:val="24"/>
        </w:rPr>
        <w:t xml:space="preserve"> and labelled drawings</w:t>
      </w:r>
    </w:p>
    <w:p w14:paraId="00953CB0" w14:textId="0CB999BC" w:rsidR="00146BB5" w:rsidRDefault="00146BB5" w:rsidP="00146BB5">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presentation of information using multi-modal texts</w:t>
      </w:r>
      <w:r w:rsidR="002662B4">
        <w:rPr>
          <w:rFonts w:ascii="Arial" w:hAnsi="Arial" w:cs="Arial"/>
          <w:sz w:val="24"/>
          <w:szCs w:val="24"/>
        </w:rPr>
        <w:t>.</w:t>
      </w:r>
    </w:p>
    <w:tbl>
      <w:tblPr>
        <w:tblStyle w:val="Tableheader"/>
        <w:tblW w:w="0" w:type="auto"/>
        <w:tblInd w:w="-30" w:type="dxa"/>
        <w:tblLook w:val="0420" w:firstRow="1" w:lastRow="0" w:firstColumn="0" w:lastColumn="0" w:noHBand="0" w:noVBand="1"/>
        <w:tblCaption w:val="Learning sequence 2 and assessment opportunities"/>
      </w:tblPr>
      <w:tblGrid>
        <w:gridCol w:w="7938"/>
        <w:gridCol w:w="6379"/>
      </w:tblGrid>
      <w:tr w:rsidR="00103C4D" w:rsidRPr="005D5493" w14:paraId="29E1E70B" w14:textId="77777777" w:rsidTr="00146BB5">
        <w:trPr>
          <w:cnfStyle w:val="100000000000" w:firstRow="1" w:lastRow="0" w:firstColumn="0" w:lastColumn="0" w:oddVBand="0" w:evenVBand="0" w:oddHBand="0" w:evenHBand="0" w:firstRowFirstColumn="0" w:firstRowLastColumn="0" w:lastRowFirstColumn="0" w:lastRowLastColumn="0"/>
        </w:trPr>
        <w:tc>
          <w:tcPr>
            <w:tcW w:w="7938" w:type="dxa"/>
          </w:tcPr>
          <w:p w14:paraId="17C95A89" w14:textId="65714DE8" w:rsidR="00103C4D" w:rsidRPr="005D5493" w:rsidRDefault="00103C4D" w:rsidP="003B4857">
            <w:pPr>
              <w:rPr>
                <w:rFonts w:cs="Arial"/>
                <w:lang w:eastAsia="zh-CN"/>
              </w:rPr>
            </w:pPr>
            <w:r w:rsidRPr="005D5493">
              <w:rPr>
                <w:rFonts w:cs="Arial"/>
                <w:noProof/>
                <w:lang w:eastAsia="en-AU"/>
              </w:rPr>
              <w:lastRenderedPageBreak/>
              <w:drawing>
                <wp:inline distT="0" distB="0" distL="0" distR="0" wp14:anchorId="3DF4F6D8" wp14:editId="7426257A">
                  <wp:extent cx="457518" cy="444009"/>
                  <wp:effectExtent l="0" t="0" r="0" b="0"/>
                  <wp:docPr id="1581226099" name="Picture 1581226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hqprint">
                            <a:extLst>
                              <a:ext uri="{28A0092B-C50C-407E-A947-70E740481C1C}">
                                <a14:useLocalDpi xmlns:a14="http://schemas.microsoft.com/office/drawing/2010/main" val="0"/>
                              </a:ext>
                            </a:extLst>
                          </a:blip>
                          <a:srcRect/>
                          <a:stretch>
                            <a:fillRect/>
                          </a:stretch>
                        </pic:blipFill>
                        <pic:spPr bwMode="auto">
                          <a:xfrm flipV="1">
                            <a:off x="0" y="0"/>
                            <a:ext cx="466925" cy="453138"/>
                          </a:xfrm>
                          <a:prstGeom prst="rect">
                            <a:avLst/>
                          </a:prstGeom>
                          <a:noFill/>
                          <a:ln>
                            <a:noFill/>
                          </a:ln>
                        </pic:spPr>
                      </pic:pic>
                    </a:graphicData>
                  </a:graphic>
                </wp:inline>
              </w:drawing>
            </w:r>
            <w:r w:rsidRPr="005D5493">
              <w:rPr>
                <w:rFonts w:cs="Arial"/>
                <w:lang w:eastAsia="zh-CN"/>
              </w:rPr>
              <w:t xml:space="preserve"> </w:t>
            </w:r>
          </w:p>
          <w:p w14:paraId="30749AFB" w14:textId="2EF212D6" w:rsidR="00103C4D" w:rsidRPr="005D5493" w:rsidRDefault="00103C4D" w:rsidP="003B4857">
            <w:pPr>
              <w:rPr>
                <w:rFonts w:cs="Arial"/>
                <w:lang w:eastAsia="zh-CN"/>
              </w:rPr>
            </w:pPr>
            <w:r w:rsidRPr="005D5493">
              <w:rPr>
                <w:rFonts w:cs="Arial"/>
                <w:lang w:eastAsia="zh-CN"/>
              </w:rPr>
              <w:t xml:space="preserve">Identify and define the problem </w:t>
            </w:r>
          </w:p>
          <w:p w14:paraId="7125AF37" w14:textId="77A8F901" w:rsidR="00103C4D" w:rsidRPr="005D5493" w:rsidRDefault="00103C4D" w:rsidP="00BC1049">
            <w:pPr>
              <w:rPr>
                <w:rFonts w:cs="Arial"/>
                <w:lang w:eastAsia="zh-CN"/>
              </w:rPr>
            </w:pPr>
            <w:r w:rsidRPr="005D5493">
              <w:rPr>
                <w:rFonts w:cs="Arial"/>
                <w:lang w:eastAsia="zh-CN"/>
              </w:rPr>
              <w:t>Introduce provocations (the ‘hook’) to engage students with the inquiry</w:t>
            </w:r>
          </w:p>
        </w:tc>
        <w:tc>
          <w:tcPr>
            <w:tcW w:w="6379" w:type="dxa"/>
          </w:tcPr>
          <w:p w14:paraId="371C61D3" w14:textId="77777777" w:rsidR="00103C4D" w:rsidRPr="005D5493" w:rsidRDefault="00103C4D" w:rsidP="00455BA8">
            <w:pPr>
              <w:rPr>
                <w:rFonts w:cs="Arial"/>
                <w:lang w:eastAsia="zh-CN"/>
              </w:rPr>
            </w:pPr>
          </w:p>
          <w:p w14:paraId="6BC3F632" w14:textId="77777777" w:rsidR="00103C4D" w:rsidRPr="005D5493" w:rsidRDefault="00103C4D" w:rsidP="00455BA8">
            <w:pPr>
              <w:rPr>
                <w:rFonts w:cs="Arial"/>
                <w:lang w:eastAsia="zh-CN"/>
              </w:rPr>
            </w:pPr>
          </w:p>
          <w:p w14:paraId="61863887" w14:textId="77777777" w:rsidR="00103C4D" w:rsidRPr="005D5493" w:rsidRDefault="00103C4D" w:rsidP="00455BA8">
            <w:pPr>
              <w:rPr>
                <w:rFonts w:cs="Arial"/>
                <w:lang w:eastAsia="zh-CN"/>
              </w:rPr>
            </w:pPr>
          </w:p>
          <w:p w14:paraId="03A3E078" w14:textId="77777777" w:rsidR="00103C4D" w:rsidRPr="005D5493" w:rsidRDefault="00103C4D" w:rsidP="00455BA8">
            <w:pPr>
              <w:rPr>
                <w:rFonts w:cs="Arial"/>
                <w:lang w:eastAsia="zh-CN"/>
              </w:rPr>
            </w:pPr>
          </w:p>
          <w:p w14:paraId="4DBFB78F" w14:textId="50205684" w:rsidR="00103C4D" w:rsidRPr="005D5493" w:rsidRDefault="00103C4D" w:rsidP="00455BA8">
            <w:pPr>
              <w:rPr>
                <w:rFonts w:cs="Arial"/>
                <w:lang w:eastAsia="zh-CN"/>
              </w:rPr>
            </w:pPr>
            <w:r w:rsidRPr="005D5493">
              <w:rPr>
                <w:rFonts w:cs="Arial"/>
                <w:lang w:eastAsia="zh-CN"/>
              </w:rPr>
              <w:t>Resources</w:t>
            </w:r>
          </w:p>
        </w:tc>
      </w:tr>
      <w:tr w:rsidR="00103C4D" w:rsidRPr="005D5493" w14:paraId="0B7E0E2F" w14:textId="77777777" w:rsidTr="00146BB5">
        <w:trPr>
          <w:cnfStyle w:val="000000100000" w:firstRow="0" w:lastRow="0" w:firstColumn="0" w:lastColumn="0" w:oddVBand="0" w:evenVBand="0" w:oddHBand="1" w:evenHBand="0" w:firstRowFirstColumn="0" w:firstRowLastColumn="0" w:lastRowFirstColumn="0" w:lastRowLastColumn="0"/>
          <w:trHeight w:val="2988"/>
        </w:trPr>
        <w:tc>
          <w:tcPr>
            <w:tcW w:w="7938" w:type="dxa"/>
          </w:tcPr>
          <w:p w14:paraId="7BD5CC8B" w14:textId="6363C73C" w:rsidR="00103C4D" w:rsidRPr="005D5493" w:rsidRDefault="00103C4D" w:rsidP="00026580">
            <w:pPr>
              <w:rPr>
                <w:rFonts w:cs="Arial"/>
                <w:b/>
                <w:bCs/>
                <w:sz w:val="24"/>
              </w:rPr>
            </w:pPr>
            <w:r w:rsidRPr="005D5493">
              <w:rPr>
                <w:rFonts w:cs="Arial"/>
                <w:b/>
                <w:bCs/>
                <w:sz w:val="24"/>
              </w:rPr>
              <w:t>Learning Experiences</w:t>
            </w:r>
            <w:r w:rsidRPr="005D5493">
              <w:rPr>
                <w:rFonts w:cs="Arial"/>
                <w:b/>
                <w:sz w:val="24"/>
              </w:rPr>
              <w:t>: setting the scene</w:t>
            </w:r>
          </w:p>
          <w:p w14:paraId="5617B865" w14:textId="5FC4A983" w:rsidR="00103C4D" w:rsidRPr="005D5493" w:rsidRDefault="00103C4D" w:rsidP="00026580">
            <w:pPr>
              <w:rPr>
                <w:rFonts w:cs="Arial"/>
                <w:sz w:val="24"/>
              </w:rPr>
            </w:pPr>
            <w:r w:rsidRPr="005D5493">
              <w:rPr>
                <w:rFonts w:cs="Arial"/>
                <w:sz w:val="24"/>
              </w:rPr>
              <w:t xml:space="preserve">Provide classroom-based teaching and learning materials to engage students with the topic. </w:t>
            </w:r>
          </w:p>
          <w:p w14:paraId="57FDB3D5" w14:textId="211C2B17" w:rsidR="00103C4D" w:rsidRPr="005D5493" w:rsidRDefault="00103C4D" w:rsidP="00026580">
            <w:pPr>
              <w:rPr>
                <w:rFonts w:cs="Arial"/>
                <w:sz w:val="24"/>
              </w:rPr>
            </w:pPr>
          </w:p>
          <w:p w14:paraId="06EBE6B4" w14:textId="766C2E7E" w:rsidR="00103C4D" w:rsidRPr="005D5493" w:rsidRDefault="00103C4D" w:rsidP="00455BA8">
            <w:pPr>
              <w:rPr>
                <w:rFonts w:cs="Arial"/>
                <w:b/>
                <w:bCs/>
                <w:sz w:val="24"/>
              </w:rPr>
            </w:pPr>
            <w:r w:rsidRPr="005D5493">
              <w:rPr>
                <w:rFonts w:cs="Arial"/>
                <w:b/>
                <w:bCs/>
                <w:sz w:val="24"/>
              </w:rPr>
              <w:t>Tune in</w:t>
            </w:r>
          </w:p>
          <w:p w14:paraId="22FE3CF7" w14:textId="7B2361D3" w:rsidR="00103C4D" w:rsidRPr="005D5493" w:rsidRDefault="00103C4D" w:rsidP="001F6AD0">
            <w:pPr>
              <w:rPr>
                <w:rFonts w:cs="Arial"/>
                <w:sz w:val="24"/>
              </w:rPr>
            </w:pPr>
            <w:r w:rsidRPr="005D5493">
              <w:rPr>
                <w:rFonts w:cs="Arial"/>
                <w:sz w:val="24"/>
              </w:rPr>
              <w:t xml:space="preserve">As a whole class, </w:t>
            </w:r>
            <w:r w:rsidR="00146BB5" w:rsidRPr="005D5493">
              <w:rPr>
                <w:rFonts w:cs="Arial"/>
                <w:sz w:val="24"/>
              </w:rPr>
              <w:t>establish</w:t>
            </w:r>
            <w:r w:rsidRPr="005D5493">
              <w:rPr>
                <w:rFonts w:cs="Arial"/>
                <w:sz w:val="24"/>
              </w:rPr>
              <w:t xml:space="preserve"> student knowledge of pollination</w:t>
            </w:r>
            <w:r w:rsidR="00146BB5" w:rsidRPr="005D5493">
              <w:rPr>
                <w:rFonts w:cs="Arial"/>
                <w:sz w:val="24"/>
              </w:rPr>
              <w:t xml:space="preserve"> and bees as pollinators</w:t>
            </w:r>
          </w:p>
          <w:p w14:paraId="0E75A4B4" w14:textId="1D39CE4C" w:rsidR="00103C4D" w:rsidRPr="005D5493" w:rsidRDefault="00103C4D"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 xml:space="preserve">Record on a chart for future reference (such as a </w:t>
            </w:r>
            <w:proofErr w:type="spellStart"/>
            <w:r w:rsidRPr="005D5493">
              <w:rPr>
                <w:rFonts w:ascii="Arial" w:hAnsi="Arial" w:cs="Arial"/>
                <w:sz w:val="24"/>
                <w:szCs w:val="24"/>
              </w:rPr>
              <w:t>KWL</w:t>
            </w:r>
            <w:proofErr w:type="spellEnd"/>
            <w:r w:rsidRPr="005D5493">
              <w:rPr>
                <w:rFonts w:ascii="Arial" w:hAnsi="Arial" w:cs="Arial"/>
                <w:sz w:val="24"/>
                <w:szCs w:val="24"/>
              </w:rPr>
              <w:t xml:space="preserve"> chart – what I know, what I want to know and what I learned)</w:t>
            </w:r>
          </w:p>
          <w:p w14:paraId="523C401E" w14:textId="77777777" w:rsidR="00103C4D" w:rsidRPr="005D5493" w:rsidRDefault="00103C4D"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Engage students in the suggested texts or similar</w:t>
            </w:r>
          </w:p>
          <w:p w14:paraId="6C74979C" w14:textId="57C22223" w:rsidR="00103C4D" w:rsidRPr="005D5493" w:rsidRDefault="00146BB5"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 xml:space="preserve">Discuss </w:t>
            </w:r>
            <w:r w:rsidR="00103C4D" w:rsidRPr="005D5493">
              <w:rPr>
                <w:rFonts w:ascii="Arial" w:hAnsi="Arial" w:cs="Arial"/>
                <w:sz w:val="24"/>
                <w:szCs w:val="24"/>
              </w:rPr>
              <w:t xml:space="preserve">the noticeable reduction in flying </w:t>
            </w:r>
            <w:r w:rsidR="00103C4D" w:rsidRPr="005D5493">
              <w:rPr>
                <w:rFonts w:ascii="Arial" w:eastAsiaTheme="minorEastAsia" w:hAnsi="Arial" w:cs="Arial"/>
                <w:sz w:val="24"/>
                <w:szCs w:val="24"/>
              </w:rPr>
              <w:t xml:space="preserve">insects </w:t>
            </w:r>
            <w:r w:rsidRPr="005D5493">
              <w:rPr>
                <w:rFonts w:ascii="Arial" w:eastAsiaTheme="minorEastAsia" w:hAnsi="Arial" w:cs="Arial"/>
                <w:sz w:val="24"/>
                <w:szCs w:val="24"/>
              </w:rPr>
              <w:t>and record students’ thoughts on why insects may be declining</w:t>
            </w:r>
          </w:p>
          <w:p w14:paraId="4FE93E45" w14:textId="1DE741B9" w:rsidR="00103C4D" w:rsidRPr="005D5493" w:rsidRDefault="00103C4D" w:rsidP="00146BB5">
            <w:pPr>
              <w:pStyle w:val="ListParagraph"/>
              <w:numPr>
                <w:ilvl w:val="0"/>
                <w:numId w:val="12"/>
              </w:numPr>
              <w:spacing w:after="0" w:line="240" w:lineRule="auto"/>
              <w:rPr>
                <w:rFonts w:ascii="Arial" w:hAnsi="Arial" w:cs="Arial"/>
                <w:color w:val="111111"/>
                <w:sz w:val="24"/>
                <w:szCs w:val="24"/>
              </w:rPr>
            </w:pPr>
            <w:r w:rsidRPr="005D5493">
              <w:rPr>
                <w:rFonts w:ascii="Arial" w:eastAsiaTheme="minorEastAsia" w:hAnsi="Arial" w:cs="Arial"/>
                <w:color w:val="111111"/>
                <w:sz w:val="24"/>
                <w:szCs w:val="24"/>
              </w:rPr>
              <w:t>Discuss with students how bees are pollinators for about one-third of the plants we eat</w:t>
            </w:r>
          </w:p>
          <w:p w14:paraId="4BD125C8" w14:textId="2636C371" w:rsidR="00146BB5" w:rsidRPr="005D5493" w:rsidRDefault="00146BB5"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Watch video of a bee collecting pollen</w:t>
            </w:r>
          </w:p>
          <w:p w14:paraId="5128427A" w14:textId="33946B91" w:rsidR="00103C4D" w:rsidRPr="005D5493" w:rsidRDefault="00103C4D" w:rsidP="00146BB5">
            <w:pPr>
              <w:pStyle w:val="ListParagraph"/>
              <w:numPr>
                <w:ilvl w:val="0"/>
                <w:numId w:val="12"/>
              </w:numPr>
              <w:spacing w:after="0" w:line="240" w:lineRule="auto"/>
              <w:rPr>
                <w:rFonts w:ascii="Arial" w:hAnsi="Arial" w:cs="Arial"/>
                <w:color w:val="111111"/>
                <w:sz w:val="24"/>
                <w:szCs w:val="24"/>
              </w:rPr>
            </w:pPr>
            <w:r w:rsidRPr="005D5493">
              <w:rPr>
                <w:rFonts w:ascii="Arial" w:eastAsiaTheme="minorEastAsia" w:hAnsi="Arial" w:cs="Arial"/>
                <w:color w:val="111111"/>
                <w:sz w:val="24"/>
                <w:szCs w:val="24"/>
              </w:rPr>
              <w:t>Provide students with a variety of online and offline resources about insects, gardening, farming and pollination</w:t>
            </w:r>
          </w:p>
          <w:p w14:paraId="360609E7" w14:textId="7AF2FE23" w:rsidR="00146BB5" w:rsidRPr="005D5493" w:rsidRDefault="00146BB5" w:rsidP="00146BB5">
            <w:pPr>
              <w:spacing w:after="0"/>
              <w:rPr>
                <w:rFonts w:cs="Arial"/>
                <w:sz w:val="24"/>
              </w:rPr>
            </w:pPr>
          </w:p>
          <w:p w14:paraId="45EA17C1" w14:textId="08250162" w:rsidR="00103C4D" w:rsidRPr="005D5493" w:rsidRDefault="00103C4D" w:rsidP="00455BA8">
            <w:pPr>
              <w:rPr>
                <w:rFonts w:cs="Arial"/>
                <w:b/>
                <w:bCs/>
                <w:sz w:val="24"/>
              </w:rPr>
            </w:pPr>
            <w:r w:rsidRPr="005D5493">
              <w:rPr>
                <w:rFonts w:cs="Arial"/>
                <w:b/>
                <w:bCs/>
                <w:sz w:val="24"/>
              </w:rPr>
              <w:t>Guided/independent research</w:t>
            </w:r>
          </w:p>
          <w:p w14:paraId="18E7647C" w14:textId="02B81494" w:rsidR="00103C4D" w:rsidRPr="005D5493" w:rsidRDefault="00103C4D" w:rsidP="004A1FC0">
            <w:pPr>
              <w:spacing w:after="0"/>
              <w:rPr>
                <w:rFonts w:cs="Arial"/>
                <w:sz w:val="24"/>
              </w:rPr>
            </w:pPr>
            <w:r w:rsidRPr="005D5493">
              <w:rPr>
                <w:rFonts w:cs="Arial"/>
                <w:sz w:val="24"/>
              </w:rPr>
              <w:t>If bees pollinate one third of our plants, what pollinates the rest?</w:t>
            </w:r>
          </w:p>
          <w:p w14:paraId="6AFA27DD" w14:textId="77777777" w:rsidR="00103C4D" w:rsidRPr="005D5493" w:rsidRDefault="00103C4D" w:rsidP="004A1FC0">
            <w:pPr>
              <w:spacing w:after="0"/>
              <w:rPr>
                <w:rFonts w:cs="Arial"/>
                <w:sz w:val="24"/>
              </w:rPr>
            </w:pPr>
          </w:p>
          <w:p w14:paraId="0E997459" w14:textId="0DC292C5" w:rsidR="00103C4D" w:rsidRPr="005D5493" w:rsidRDefault="00103C4D"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Students choose 1 pollinator and research how the pollination process works (younger students can be guided through drawing bee pollination)</w:t>
            </w:r>
          </w:p>
          <w:p w14:paraId="7C8557A5" w14:textId="77777777" w:rsidR="00103C4D" w:rsidRPr="005D5493" w:rsidRDefault="00103C4D" w:rsidP="004A1FC0">
            <w:pPr>
              <w:spacing w:after="0"/>
              <w:rPr>
                <w:rFonts w:cs="Arial"/>
                <w:sz w:val="24"/>
              </w:rPr>
            </w:pPr>
          </w:p>
          <w:p w14:paraId="30113CA5" w14:textId="54724872" w:rsidR="00103C4D" w:rsidRPr="005D5493" w:rsidRDefault="00103C4D"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Students draw and label the pollination process of the pollinator they have researched</w:t>
            </w:r>
          </w:p>
          <w:p w14:paraId="7858C84F" w14:textId="77777777" w:rsidR="00103C4D" w:rsidRPr="005D5493" w:rsidRDefault="00103C4D" w:rsidP="00455BA8">
            <w:pPr>
              <w:rPr>
                <w:rFonts w:cs="Arial"/>
                <w:b/>
                <w:bCs/>
                <w:sz w:val="24"/>
              </w:rPr>
            </w:pPr>
          </w:p>
          <w:p w14:paraId="20505644" w14:textId="2A7799A5" w:rsidR="00103C4D" w:rsidRPr="005D5493" w:rsidRDefault="00103C4D" w:rsidP="00455BA8">
            <w:pPr>
              <w:rPr>
                <w:rFonts w:cs="Arial"/>
                <w:b/>
                <w:bCs/>
                <w:sz w:val="24"/>
              </w:rPr>
            </w:pPr>
            <w:r w:rsidRPr="005D5493">
              <w:rPr>
                <w:rFonts w:cs="Arial"/>
                <w:b/>
                <w:bCs/>
                <w:sz w:val="24"/>
              </w:rPr>
              <w:t>Wrap up</w:t>
            </w:r>
          </w:p>
          <w:p w14:paraId="450A3DC1" w14:textId="77777777" w:rsidR="00103C4D" w:rsidRPr="005D5493" w:rsidRDefault="00103C4D"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Have students present their research findings in a list of animals that pollinate plants</w:t>
            </w:r>
          </w:p>
          <w:p w14:paraId="5EB87C32" w14:textId="77777777" w:rsidR="00103C4D" w:rsidRPr="005D5493" w:rsidRDefault="00103C4D" w:rsidP="00455BA8">
            <w:pPr>
              <w:rPr>
                <w:rFonts w:cs="Arial"/>
                <w:b/>
                <w:bCs/>
                <w:sz w:val="24"/>
              </w:rPr>
            </w:pPr>
          </w:p>
          <w:p w14:paraId="34EFE0CB" w14:textId="45A4CF7B" w:rsidR="00103C4D" w:rsidRPr="005D5493" w:rsidRDefault="00103C4D" w:rsidP="00455BA8">
            <w:pPr>
              <w:rPr>
                <w:rFonts w:cs="Arial"/>
                <w:b/>
                <w:bCs/>
                <w:sz w:val="24"/>
              </w:rPr>
            </w:pPr>
            <w:r w:rsidRPr="005D5493">
              <w:rPr>
                <w:rFonts w:cs="Arial"/>
                <w:b/>
                <w:bCs/>
                <w:sz w:val="24"/>
              </w:rPr>
              <w:t>Supporting Students</w:t>
            </w:r>
          </w:p>
          <w:p w14:paraId="718F90C1" w14:textId="304C280A" w:rsidR="00103C4D" w:rsidRPr="005D5493" w:rsidRDefault="00103C4D"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Assist with research for students with additional needs</w:t>
            </w:r>
          </w:p>
          <w:p w14:paraId="7FAA8D81" w14:textId="77777777" w:rsidR="00103C4D" w:rsidRPr="005D5493" w:rsidRDefault="00103C4D" w:rsidP="00455BA8">
            <w:pPr>
              <w:rPr>
                <w:rFonts w:cs="Arial"/>
                <w:b/>
                <w:bCs/>
                <w:sz w:val="24"/>
              </w:rPr>
            </w:pPr>
          </w:p>
          <w:p w14:paraId="2BB1211E" w14:textId="196981F0" w:rsidR="00103C4D" w:rsidRPr="005D5493" w:rsidRDefault="00103C4D" w:rsidP="00455BA8">
            <w:pPr>
              <w:rPr>
                <w:rFonts w:cs="Arial"/>
                <w:b/>
                <w:bCs/>
                <w:sz w:val="24"/>
              </w:rPr>
            </w:pPr>
            <w:r w:rsidRPr="005D5493">
              <w:rPr>
                <w:rFonts w:cs="Arial"/>
                <w:b/>
                <w:bCs/>
                <w:sz w:val="24"/>
              </w:rPr>
              <w:t>Extend Students</w:t>
            </w:r>
          </w:p>
          <w:p w14:paraId="4550500B" w14:textId="77777777" w:rsidR="00103C4D" w:rsidRPr="005D5493" w:rsidRDefault="00103C4D" w:rsidP="00146BB5">
            <w:pPr>
              <w:pStyle w:val="ListParagraph"/>
              <w:numPr>
                <w:ilvl w:val="0"/>
                <w:numId w:val="12"/>
              </w:numPr>
              <w:spacing w:after="0" w:line="240" w:lineRule="auto"/>
              <w:rPr>
                <w:rFonts w:ascii="Arial" w:hAnsi="Arial" w:cs="Arial"/>
                <w:sz w:val="24"/>
                <w:szCs w:val="24"/>
              </w:rPr>
            </w:pPr>
            <w:r w:rsidRPr="005D5493">
              <w:rPr>
                <w:rFonts w:ascii="Arial" w:hAnsi="Arial" w:cs="Arial"/>
                <w:sz w:val="24"/>
                <w:szCs w:val="24"/>
              </w:rPr>
              <w:t>Not all pollination occurs through animals pollinating. What other methods are there to pollination?</w:t>
            </w:r>
          </w:p>
          <w:p w14:paraId="50ADCD86" w14:textId="77777777" w:rsidR="00103C4D" w:rsidRPr="005D5493" w:rsidRDefault="00103C4D" w:rsidP="00026580">
            <w:pPr>
              <w:rPr>
                <w:rFonts w:cs="Arial"/>
                <w:sz w:val="24"/>
              </w:rPr>
            </w:pPr>
          </w:p>
          <w:p w14:paraId="53760E01" w14:textId="2B8B8002" w:rsidR="00103C4D" w:rsidRPr="005D5493" w:rsidRDefault="00103C4D" w:rsidP="00455BA8">
            <w:pPr>
              <w:pStyle w:val="ListBullet"/>
              <w:numPr>
                <w:ilvl w:val="0"/>
                <w:numId w:val="0"/>
              </w:numPr>
              <w:rPr>
                <w:rFonts w:cs="Arial"/>
              </w:rPr>
            </w:pPr>
          </w:p>
        </w:tc>
        <w:tc>
          <w:tcPr>
            <w:tcW w:w="6379" w:type="dxa"/>
          </w:tcPr>
          <w:p w14:paraId="47BC20C3" w14:textId="4BD9FCE5" w:rsidR="00103C4D" w:rsidRPr="005D5493" w:rsidRDefault="00103C4D" w:rsidP="004A1FC0">
            <w:pPr>
              <w:spacing w:after="0"/>
              <w:rPr>
                <w:rFonts w:eastAsiaTheme="minorEastAsia" w:cs="Arial"/>
                <w:color w:val="111111"/>
                <w:sz w:val="24"/>
              </w:rPr>
            </w:pPr>
            <w:r w:rsidRPr="005D5493">
              <w:rPr>
                <w:rFonts w:cs="Arial"/>
                <w:sz w:val="24"/>
              </w:rPr>
              <w:lastRenderedPageBreak/>
              <w:t xml:space="preserve">Gather a variety of Stage-appropriate resources about </w:t>
            </w:r>
            <w:r w:rsidRPr="005D5493">
              <w:rPr>
                <w:rFonts w:eastAsiaTheme="minorEastAsia" w:cs="Arial"/>
                <w:color w:val="111111"/>
                <w:sz w:val="24"/>
              </w:rPr>
              <w:t>insects, gardening, farming and pollination. Examples:</w:t>
            </w:r>
          </w:p>
          <w:p w14:paraId="1A7BB0BD" w14:textId="24E69BFC" w:rsidR="00103C4D" w:rsidRPr="005D5493" w:rsidRDefault="00103C4D" w:rsidP="004A1FC0">
            <w:pPr>
              <w:spacing w:after="0"/>
              <w:rPr>
                <w:rFonts w:eastAsiaTheme="minorEastAsia" w:cs="Arial"/>
                <w:color w:val="111111"/>
                <w:sz w:val="24"/>
              </w:rPr>
            </w:pPr>
          </w:p>
          <w:p w14:paraId="78C5003F" w14:textId="3A89D061" w:rsidR="00103C4D" w:rsidRPr="005D5493" w:rsidRDefault="00103C4D" w:rsidP="009C36ED">
            <w:pPr>
              <w:spacing w:after="0"/>
              <w:rPr>
                <w:rFonts w:eastAsiaTheme="minorEastAsia" w:cs="Arial"/>
                <w:b/>
                <w:color w:val="111111"/>
                <w:sz w:val="24"/>
              </w:rPr>
            </w:pPr>
            <w:r w:rsidRPr="005D5493">
              <w:rPr>
                <w:rFonts w:eastAsiaTheme="minorEastAsia" w:cs="Arial"/>
                <w:b/>
                <w:color w:val="111111"/>
                <w:sz w:val="24"/>
              </w:rPr>
              <w:t>Videos:</w:t>
            </w:r>
          </w:p>
          <w:p w14:paraId="540BDFD2" w14:textId="1A880BF6" w:rsidR="00103C4D" w:rsidRPr="005D5493" w:rsidRDefault="00103C4D" w:rsidP="009C36ED">
            <w:pPr>
              <w:spacing w:after="0"/>
              <w:rPr>
                <w:rFonts w:cs="Arial"/>
                <w:color w:val="111111"/>
                <w:sz w:val="24"/>
              </w:rPr>
            </w:pPr>
            <w:r w:rsidRPr="005D5493">
              <w:rPr>
                <w:rFonts w:cs="Arial"/>
                <w:color w:val="111111"/>
                <w:sz w:val="24"/>
              </w:rPr>
              <w:t xml:space="preserve">Slow motion of a </w:t>
            </w:r>
            <w:hyperlink r:id="rId29" w:history="1">
              <w:r w:rsidRPr="005D5493">
                <w:rPr>
                  <w:rStyle w:val="Hyperlink"/>
                  <w:rFonts w:cs="Arial"/>
                </w:rPr>
                <w:t>bumblebee pollinating</w:t>
              </w:r>
            </w:hyperlink>
            <w:r w:rsidRPr="005D5493">
              <w:rPr>
                <w:rFonts w:cs="Arial"/>
                <w:color w:val="111111"/>
                <w:sz w:val="24"/>
              </w:rPr>
              <w:t xml:space="preserve"> flowers.</w:t>
            </w:r>
          </w:p>
          <w:p w14:paraId="7A9385B3" w14:textId="25B97FB5" w:rsidR="00103C4D" w:rsidRPr="005D5493" w:rsidRDefault="00103C4D" w:rsidP="009C36ED">
            <w:pPr>
              <w:spacing w:after="0"/>
              <w:rPr>
                <w:rFonts w:cs="Arial"/>
                <w:b/>
                <w:color w:val="111111"/>
                <w:sz w:val="24"/>
              </w:rPr>
            </w:pPr>
          </w:p>
          <w:p w14:paraId="5865116D" w14:textId="66F630AA" w:rsidR="00103C4D" w:rsidRPr="005D5493" w:rsidRDefault="00103C4D" w:rsidP="009C36ED">
            <w:pPr>
              <w:spacing w:after="0"/>
              <w:rPr>
                <w:rFonts w:cs="Arial"/>
                <w:b/>
                <w:color w:val="111111"/>
                <w:sz w:val="24"/>
              </w:rPr>
            </w:pPr>
            <w:r w:rsidRPr="005D5493">
              <w:rPr>
                <w:rFonts w:cs="Arial"/>
                <w:noProof/>
                <w:lang w:eastAsia="en-AU"/>
              </w:rPr>
              <w:drawing>
                <wp:inline distT="0" distB="0" distL="0" distR="0" wp14:anchorId="0DB5CE64" wp14:editId="14C38562">
                  <wp:extent cx="2747645" cy="1537678"/>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75412" cy="1553217"/>
                          </a:xfrm>
                          <a:prstGeom prst="rect">
                            <a:avLst/>
                          </a:prstGeom>
                        </pic:spPr>
                      </pic:pic>
                    </a:graphicData>
                  </a:graphic>
                </wp:inline>
              </w:drawing>
            </w:r>
          </w:p>
          <w:p w14:paraId="7750A5BB" w14:textId="500A01A6" w:rsidR="00103C4D" w:rsidRPr="005D5493" w:rsidRDefault="00103C4D" w:rsidP="009C36ED">
            <w:pPr>
              <w:spacing w:after="0"/>
              <w:rPr>
                <w:rFonts w:cs="Arial"/>
                <w:b/>
                <w:color w:val="111111"/>
                <w:sz w:val="24"/>
              </w:rPr>
            </w:pPr>
          </w:p>
          <w:p w14:paraId="38A75D4F" w14:textId="77777777" w:rsidR="00103C4D" w:rsidRPr="005D5493" w:rsidRDefault="002D3042" w:rsidP="004A1FC0">
            <w:pPr>
              <w:pStyle w:val="ListBullet"/>
              <w:numPr>
                <w:ilvl w:val="0"/>
                <w:numId w:val="0"/>
              </w:numPr>
              <w:rPr>
                <w:rFonts w:cs="Arial"/>
                <w:sz w:val="24"/>
              </w:rPr>
            </w:pPr>
            <w:hyperlink r:id="rId31" w:history="1">
              <w:r w:rsidR="00103C4D" w:rsidRPr="005D5493">
                <w:rPr>
                  <w:rStyle w:val="Hyperlink"/>
                  <w:rFonts w:cs="Arial"/>
                </w:rPr>
                <w:t>The pollination process</w:t>
              </w:r>
            </w:hyperlink>
          </w:p>
          <w:p w14:paraId="0A047240" w14:textId="5C7C9B51" w:rsidR="00103C4D" w:rsidRPr="005D5493" w:rsidRDefault="00103C4D" w:rsidP="00455BA8">
            <w:pPr>
              <w:pStyle w:val="ListBullet"/>
              <w:numPr>
                <w:ilvl w:val="0"/>
                <w:numId w:val="0"/>
              </w:numPr>
              <w:rPr>
                <w:rFonts w:cs="Arial"/>
                <w:b/>
                <w:sz w:val="24"/>
              </w:rPr>
            </w:pPr>
            <w:r w:rsidRPr="005D5493">
              <w:rPr>
                <w:rFonts w:cs="Arial"/>
                <w:noProof/>
                <w:lang w:eastAsia="en-AU"/>
              </w:rPr>
              <w:lastRenderedPageBreak/>
              <w:drawing>
                <wp:inline distT="0" distB="0" distL="0" distR="0" wp14:anchorId="299A54E7" wp14:editId="09AF7551">
                  <wp:extent cx="2228245" cy="1311132"/>
                  <wp:effectExtent l="0" t="0" r="635" b="3810"/>
                  <wp:docPr id="287463769" name="Picture 28746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253391" cy="1325929"/>
                          </a:xfrm>
                          <a:prstGeom prst="rect">
                            <a:avLst/>
                          </a:prstGeom>
                        </pic:spPr>
                      </pic:pic>
                    </a:graphicData>
                  </a:graphic>
                </wp:inline>
              </w:drawing>
            </w:r>
          </w:p>
          <w:p w14:paraId="567C8C00" w14:textId="5CA7DA2D" w:rsidR="00103C4D" w:rsidRPr="005D5493" w:rsidRDefault="00103C4D" w:rsidP="00455BA8">
            <w:pPr>
              <w:pStyle w:val="ListBullet"/>
              <w:numPr>
                <w:ilvl w:val="0"/>
                <w:numId w:val="0"/>
              </w:numPr>
              <w:rPr>
                <w:rFonts w:cs="Arial"/>
                <w:b/>
                <w:sz w:val="24"/>
              </w:rPr>
            </w:pPr>
          </w:p>
          <w:p w14:paraId="3BEB232A" w14:textId="016FD392" w:rsidR="00103C4D" w:rsidRPr="005D5493" w:rsidRDefault="002D3042" w:rsidP="00162C03">
            <w:pPr>
              <w:pStyle w:val="ListBullet"/>
              <w:numPr>
                <w:ilvl w:val="0"/>
                <w:numId w:val="0"/>
              </w:numPr>
              <w:rPr>
                <w:rFonts w:cs="Arial"/>
                <w:sz w:val="24"/>
              </w:rPr>
            </w:pPr>
            <w:hyperlink r:id="rId33" w:history="1">
              <w:proofErr w:type="spellStart"/>
              <w:r w:rsidR="00103C4D" w:rsidRPr="005D5493">
                <w:rPr>
                  <w:rStyle w:val="Hyperlink"/>
                  <w:rFonts w:cs="Arial"/>
                </w:rPr>
                <w:t>Dirtgirlworld</w:t>
              </w:r>
              <w:proofErr w:type="spellEnd"/>
              <w:r w:rsidR="00103C4D" w:rsidRPr="005D5493">
                <w:rPr>
                  <w:rStyle w:val="Hyperlink"/>
                  <w:rFonts w:cs="Arial"/>
                </w:rPr>
                <w:t xml:space="preserve"> – Pollination</w:t>
              </w:r>
            </w:hyperlink>
            <w:r w:rsidR="00103C4D" w:rsidRPr="005D5493">
              <w:rPr>
                <w:rFonts w:cs="Arial"/>
                <w:sz w:val="24"/>
              </w:rPr>
              <w:t xml:space="preserve"> (Early Stage 1 – Stage 2) </w:t>
            </w:r>
          </w:p>
          <w:p w14:paraId="11238EB8" w14:textId="6457EFD4" w:rsidR="00103C4D" w:rsidRPr="005D5493" w:rsidRDefault="00103C4D" w:rsidP="00162C03">
            <w:pPr>
              <w:pStyle w:val="ListBullet"/>
              <w:numPr>
                <w:ilvl w:val="0"/>
                <w:numId w:val="0"/>
              </w:numPr>
              <w:rPr>
                <w:rFonts w:cs="Arial"/>
                <w:sz w:val="24"/>
              </w:rPr>
            </w:pPr>
            <w:r w:rsidRPr="005D5493">
              <w:rPr>
                <w:rFonts w:cs="Arial"/>
                <w:sz w:val="24"/>
              </w:rPr>
              <w:t xml:space="preserve">This episode of </w:t>
            </w:r>
            <w:proofErr w:type="spellStart"/>
            <w:r w:rsidRPr="005D5493">
              <w:rPr>
                <w:rFonts w:cs="Arial"/>
                <w:sz w:val="24"/>
              </w:rPr>
              <w:t>dirtgirlworld</w:t>
            </w:r>
            <w:proofErr w:type="spellEnd"/>
            <w:r w:rsidRPr="005D5493">
              <w:rPr>
                <w:rFonts w:cs="Arial"/>
                <w:sz w:val="24"/>
              </w:rPr>
              <w:t xml:space="preserve"> highlights the essential role of bees in gardens.</w:t>
            </w:r>
          </w:p>
          <w:p w14:paraId="1C988078" w14:textId="1225AFBB" w:rsidR="00103C4D" w:rsidRPr="005D5493" w:rsidRDefault="00103C4D" w:rsidP="00162C03">
            <w:pPr>
              <w:pStyle w:val="ListBullet"/>
              <w:numPr>
                <w:ilvl w:val="0"/>
                <w:numId w:val="0"/>
              </w:numPr>
              <w:rPr>
                <w:rFonts w:cs="Arial"/>
                <w:sz w:val="24"/>
              </w:rPr>
            </w:pPr>
            <w:r w:rsidRPr="005D5493">
              <w:rPr>
                <w:rFonts w:cs="Arial"/>
                <w:noProof/>
                <w:lang w:eastAsia="en-AU"/>
              </w:rPr>
              <w:drawing>
                <wp:inline distT="0" distB="0" distL="0" distR="0" wp14:anchorId="69997D55" wp14:editId="710B21C7">
                  <wp:extent cx="2085975" cy="1564481"/>
                  <wp:effectExtent l="0" t="0" r="0" b="0"/>
                  <wp:docPr id="4" name="Picture 4" descr="Dirtgirlworld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rtgirlworld (200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2077" cy="1576558"/>
                          </a:xfrm>
                          <a:prstGeom prst="rect">
                            <a:avLst/>
                          </a:prstGeom>
                          <a:noFill/>
                          <a:ln>
                            <a:noFill/>
                          </a:ln>
                        </pic:spPr>
                      </pic:pic>
                    </a:graphicData>
                  </a:graphic>
                </wp:inline>
              </w:drawing>
            </w:r>
          </w:p>
          <w:p w14:paraId="4AD35746" w14:textId="77777777" w:rsidR="00103C4D" w:rsidRPr="005D5493" w:rsidRDefault="00103C4D" w:rsidP="00162C03">
            <w:pPr>
              <w:pStyle w:val="ListBullet"/>
              <w:numPr>
                <w:ilvl w:val="0"/>
                <w:numId w:val="0"/>
              </w:numPr>
              <w:rPr>
                <w:rFonts w:cs="Arial"/>
                <w:sz w:val="24"/>
              </w:rPr>
            </w:pPr>
          </w:p>
          <w:p w14:paraId="06479FCD" w14:textId="6CB92751" w:rsidR="00103C4D" w:rsidRPr="005D5493" w:rsidRDefault="002D3042" w:rsidP="00162C03">
            <w:pPr>
              <w:pStyle w:val="ListBullet"/>
              <w:numPr>
                <w:ilvl w:val="0"/>
                <w:numId w:val="0"/>
              </w:numPr>
              <w:rPr>
                <w:rFonts w:cs="Arial"/>
                <w:sz w:val="24"/>
              </w:rPr>
            </w:pPr>
            <w:hyperlink r:id="rId35" w:history="1">
              <w:r w:rsidR="00103C4D" w:rsidRPr="005D5493">
                <w:rPr>
                  <w:rStyle w:val="Hyperlink"/>
                  <w:rFonts w:cs="Arial"/>
                </w:rPr>
                <w:t>Why do we need bees?</w:t>
              </w:r>
            </w:hyperlink>
            <w:r w:rsidR="00103C4D" w:rsidRPr="005D5493">
              <w:rPr>
                <w:rFonts w:cs="Arial"/>
                <w:sz w:val="24"/>
              </w:rPr>
              <w:t xml:space="preserve"> This short video looks at why we </w:t>
            </w:r>
            <w:r w:rsidR="00103C4D" w:rsidRPr="005D5493">
              <w:rPr>
                <w:rFonts w:cs="Arial"/>
                <w:sz w:val="24"/>
              </w:rPr>
              <w:lastRenderedPageBreak/>
              <w:t xml:space="preserve">need bees and why they are disappearing. </w:t>
            </w:r>
          </w:p>
          <w:p w14:paraId="50FB351C" w14:textId="2FBA40C0" w:rsidR="00103C4D" w:rsidRPr="005D5493" w:rsidRDefault="00103C4D" w:rsidP="00455BA8">
            <w:pPr>
              <w:pStyle w:val="ListBullet"/>
              <w:numPr>
                <w:ilvl w:val="0"/>
                <w:numId w:val="0"/>
              </w:numPr>
              <w:rPr>
                <w:rFonts w:cs="Arial"/>
                <w:sz w:val="24"/>
              </w:rPr>
            </w:pPr>
          </w:p>
          <w:p w14:paraId="52717E87" w14:textId="3B445261" w:rsidR="00103C4D" w:rsidRPr="005D5493" w:rsidRDefault="00103C4D" w:rsidP="00455BA8">
            <w:pPr>
              <w:pStyle w:val="ListBullet"/>
              <w:numPr>
                <w:ilvl w:val="0"/>
                <w:numId w:val="0"/>
              </w:numPr>
              <w:rPr>
                <w:rFonts w:cs="Arial"/>
                <w:sz w:val="24"/>
              </w:rPr>
            </w:pPr>
            <w:proofErr w:type="spellStart"/>
            <w:r w:rsidRPr="005D5493">
              <w:rPr>
                <w:rFonts w:cs="Arial"/>
                <w:sz w:val="24"/>
              </w:rPr>
              <w:t>Dirtgirlworld</w:t>
            </w:r>
            <w:proofErr w:type="spellEnd"/>
            <w:r w:rsidRPr="005D5493">
              <w:rPr>
                <w:rFonts w:cs="Arial"/>
                <w:sz w:val="24"/>
              </w:rPr>
              <w:t xml:space="preserve"> – </w:t>
            </w:r>
            <w:hyperlink r:id="rId36" w:history="1">
              <w:r w:rsidRPr="005D5493">
                <w:rPr>
                  <w:rStyle w:val="Hyperlink"/>
                  <w:rFonts w:cs="Arial"/>
                </w:rPr>
                <w:t>Costa and the bee boys</w:t>
              </w:r>
            </w:hyperlink>
          </w:p>
          <w:p w14:paraId="078A9DF9" w14:textId="4AD4614F" w:rsidR="00103C4D" w:rsidRPr="005D5493" w:rsidRDefault="00103C4D" w:rsidP="00455BA8">
            <w:pPr>
              <w:pStyle w:val="ListBullet"/>
              <w:numPr>
                <w:ilvl w:val="0"/>
                <w:numId w:val="0"/>
              </w:numPr>
              <w:rPr>
                <w:rFonts w:cs="Arial"/>
                <w:sz w:val="24"/>
              </w:rPr>
            </w:pPr>
            <w:r w:rsidRPr="005D5493">
              <w:rPr>
                <w:rFonts w:cs="Arial"/>
                <w:sz w:val="24"/>
              </w:rPr>
              <w:t>This video shows where honey comes from and introduces the role of bees in pollination.</w:t>
            </w:r>
          </w:p>
          <w:p w14:paraId="31A27D4F" w14:textId="1AD50D60" w:rsidR="00103C4D" w:rsidRPr="005D5493" w:rsidRDefault="00103C4D" w:rsidP="00455BA8">
            <w:pPr>
              <w:pStyle w:val="ListBullet"/>
              <w:numPr>
                <w:ilvl w:val="0"/>
                <w:numId w:val="0"/>
              </w:numPr>
              <w:rPr>
                <w:rFonts w:cs="Arial"/>
                <w:sz w:val="24"/>
              </w:rPr>
            </w:pPr>
          </w:p>
          <w:p w14:paraId="7A6ED1AC" w14:textId="01DF67FA" w:rsidR="00103C4D" w:rsidRPr="005D5493" w:rsidRDefault="002D3042" w:rsidP="00455BA8">
            <w:pPr>
              <w:pStyle w:val="ListBullet"/>
              <w:numPr>
                <w:ilvl w:val="0"/>
                <w:numId w:val="0"/>
              </w:numPr>
              <w:rPr>
                <w:rFonts w:cs="Arial"/>
                <w:sz w:val="24"/>
              </w:rPr>
            </w:pPr>
            <w:hyperlink r:id="rId37" w:history="1">
              <w:r w:rsidR="00103C4D" w:rsidRPr="005D5493">
                <w:rPr>
                  <w:rStyle w:val="Hyperlink"/>
                  <w:rFonts w:cs="Arial"/>
                </w:rPr>
                <w:t>BTN: Bee issues</w:t>
              </w:r>
            </w:hyperlink>
            <w:r w:rsidR="00103C4D" w:rsidRPr="005D5493">
              <w:rPr>
                <w:rFonts w:cs="Arial"/>
                <w:sz w:val="24"/>
              </w:rPr>
              <w:t xml:space="preserve"> (Stage 2 and 3)</w:t>
            </w:r>
          </w:p>
          <w:p w14:paraId="189C4320" w14:textId="19BC2C96" w:rsidR="00103C4D" w:rsidRPr="005D5493" w:rsidRDefault="00103C4D" w:rsidP="00455BA8">
            <w:pPr>
              <w:pStyle w:val="ListBullet"/>
              <w:numPr>
                <w:ilvl w:val="0"/>
                <w:numId w:val="0"/>
              </w:numPr>
              <w:rPr>
                <w:rFonts w:cs="Arial"/>
                <w:sz w:val="24"/>
              </w:rPr>
            </w:pPr>
            <w:r w:rsidRPr="005D5493">
              <w:rPr>
                <w:rFonts w:cs="Arial"/>
                <w:sz w:val="24"/>
              </w:rPr>
              <w:t>This video explores the role of bees in agriculture.</w:t>
            </w:r>
          </w:p>
          <w:p w14:paraId="63073A73" w14:textId="4CAA0D6C" w:rsidR="00103C4D" w:rsidRPr="005D5493" w:rsidRDefault="00103C4D" w:rsidP="00455BA8">
            <w:pPr>
              <w:pStyle w:val="ListBullet"/>
              <w:numPr>
                <w:ilvl w:val="0"/>
                <w:numId w:val="0"/>
              </w:numPr>
              <w:rPr>
                <w:rFonts w:cs="Arial"/>
                <w:sz w:val="24"/>
              </w:rPr>
            </w:pPr>
          </w:p>
          <w:p w14:paraId="43C25C5E" w14:textId="38683FC6" w:rsidR="00103C4D" w:rsidRPr="005D5493" w:rsidRDefault="00103C4D" w:rsidP="00455BA8">
            <w:pPr>
              <w:pStyle w:val="ListBullet"/>
              <w:numPr>
                <w:ilvl w:val="0"/>
                <w:numId w:val="0"/>
              </w:numPr>
              <w:rPr>
                <w:rFonts w:cs="Arial"/>
                <w:b/>
                <w:sz w:val="24"/>
              </w:rPr>
            </w:pPr>
            <w:r w:rsidRPr="005D5493">
              <w:rPr>
                <w:rFonts w:cs="Arial"/>
                <w:noProof/>
                <w:lang w:eastAsia="en-AU"/>
              </w:rPr>
              <w:drawing>
                <wp:inline distT="0" distB="0" distL="0" distR="0" wp14:anchorId="12636254" wp14:editId="203B3F78">
                  <wp:extent cx="2476183" cy="1308951"/>
                  <wp:effectExtent l="0" t="0" r="63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95431" cy="1319126"/>
                          </a:xfrm>
                          <a:prstGeom prst="rect">
                            <a:avLst/>
                          </a:prstGeom>
                        </pic:spPr>
                      </pic:pic>
                    </a:graphicData>
                  </a:graphic>
                </wp:inline>
              </w:drawing>
            </w:r>
          </w:p>
          <w:p w14:paraId="15129A41" w14:textId="77777777" w:rsidR="00103C4D" w:rsidRPr="005D5493" w:rsidRDefault="00103C4D" w:rsidP="00455BA8">
            <w:pPr>
              <w:pStyle w:val="ListBullet"/>
              <w:numPr>
                <w:ilvl w:val="0"/>
                <w:numId w:val="0"/>
              </w:numPr>
              <w:rPr>
                <w:rFonts w:cs="Arial"/>
                <w:b/>
                <w:sz w:val="24"/>
              </w:rPr>
            </w:pPr>
          </w:p>
          <w:p w14:paraId="73042A6E" w14:textId="1B46BFD8" w:rsidR="00103C4D" w:rsidRPr="005D5493" w:rsidRDefault="00103C4D" w:rsidP="00891C98">
            <w:pPr>
              <w:pStyle w:val="ListBullet"/>
              <w:numPr>
                <w:ilvl w:val="0"/>
                <w:numId w:val="0"/>
              </w:numPr>
              <w:rPr>
                <w:rFonts w:cs="Arial"/>
              </w:rPr>
            </w:pPr>
          </w:p>
        </w:tc>
      </w:tr>
      <w:tr w:rsidR="00103C4D" w:rsidRPr="005D5493" w14:paraId="7DFF0F8E" w14:textId="77777777" w:rsidTr="00146BB5">
        <w:trPr>
          <w:cnfStyle w:val="000000010000" w:firstRow="0" w:lastRow="0" w:firstColumn="0" w:lastColumn="0" w:oddVBand="0" w:evenVBand="0" w:oddHBand="0" w:evenHBand="1" w:firstRowFirstColumn="0" w:firstRowLastColumn="0" w:lastRowFirstColumn="0" w:lastRowLastColumn="0"/>
        </w:trPr>
        <w:tc>
          <w:tcPr>
            <w:tcW w:w="7938" w:type="dxa"/>
          </w:tcPr>
          <w:p w14:paraId="2F83A65E" w14:textId="59A47F3C" w:rsidR="00103C4D" w:rsidRPr="005D5493" w:rsidRDefault="00103C4D" w:rsidP="0018047E">
            <w:pPr>
              <w:rPr>
                <w:rFonts w:cs="Arial"/>
                <w:b/>
                <w:bCs/>
                <w:sz w:val="24"/>
              </w:rPr>
            </w:pPr>
            <w:r w:rsidRPr="005D5493">
              <w:rPr>
                <w:rFonts w:cs="Arial"/>
                <w:b/>
                <w:bCs/>
                <w:sz w:val="24"/>
              </w:rPr>
              <w:lastRenderedPageBreak/>
              <w:t>Learning experiences: Introducing students to the inquiry</w:t>
            </w:r>
          </w:p>
          <w:p w14:paraId="5CB1E035" w14:textId="77777777" w:rsidR="00103C4D" w:rsidRPr="005D5493" w:rsidRDefault="00103C4D" w:rsidP="0018047E">
            <w:pPr>
              <w:rPr>
                <w:rFonts w:cs="Arial"/>
                <w:b/>
                <w:bCs/>
                <w:sz w:val="24"/>
              </w:rPr>
            </w:pPr>
          </w:p>
          <w:p w14:paraId="25814422" w14:textId="6FBEF521" w:rsidR="00103C4D" w:rsidRPr="005D5493" w:rsidRDefault="00103C4D" w:rsidP="0079082B">
            <w:pPr>
              <w:rPr>
                <w:rFonts w:cs="Arial"/>
                <w:i/>
                <w:sz w:val="24"/>
              </w:rPr>
            </w:pPr>
            <w:r w:rsidRPr="005D5493">
              <w:rPr>
                <w:rFonts w:cs="Arial"/>
                <w:sz w:val="24"/>
              </w:rPr>
              <w:t xml:space="preserve">Introduce students to the environmental problem of </w:t>
            </w:r>
            <w:r w:rsidRPr="005D5493">
              <w:rPr>
                <w:rFonts w:cs="Arial"/>
                <w:i/>
                <w:sz w:val="24"/>
              </w:rPr>
              <w:t>how do we continue to pollinate plants when the insects are dying out?</w:t>
            </w:r>
          </w:p>
          <w:p w14:paraId="0BCEE987" w14:textId="77777777" w:rsidR="00103C4D" w:rsidRPr="005D5493" w:rsidRDefault="00103C4D" w:rsidP="0079082B">
            <w:pPr>
              <w:pStyle w:val="ListParagraph"/>
              <w:spacing w:before="80" w:after="80" w:line="240" w:lineRule="auto"/>
              <w:ind w:left="1080"/>
              <w:rPr>
                <w:rFonts w:ascii="Arial" w:hAnsi="Arial" w:cs="Arial"/>
                <w:sz w:val="24"/>
                <w:szCs w:val="24"/>
              </w:rPr>
            </w:pPr>
          </w:p>
          <w:p w14:paraId="7001C81E" w14:textId="276E5D28" w:rsidR="00103C4D" w:rsidRPr="005D5493" w:rsidRDefault="00103C4D" w:rsidP="0079082B">
            <w:pPr>
              <w:rPr>
                <w:rFonts w:cs="Arial"/>
                <w:i/>
                <w:sz w:val="24"/>
              </w:rPr>
            </w:pPr>
            <w:r w:rsidRPr="005D5493">
              <w:rPr>
                <w:rFonts w:cs="Arial"/>
                <w:sz w:val="24"/>
              </w:rPr>
              <w:t>Work with students to co-develop an inquiry question OR provide them with an inquiry question to follow, for example;</w:t>
            </w:r>
          </w:p>
          <w:p w14:paraId="7A5D279C" w14:textId="77777777" w:rsidR="00103C4D" w:rsidRPr="005D5493" w:rsidRDefault="00103C4D" w:rsidP="0079082B">
            <w:pPr>
              <w:pStyle w:val="ListParagraph"/>
              <w:rPr>
                <w:rFonts w:ascii="Arial" w:hAnsi="Arial" w:cs="Arial"/>
                <w:i/>
                <w:sz w:val="24"/>
                <w:szCs w:val="24"/>
              </w:rPr>
            </w:pPr>
          </w:p>
          <w:p w14:paraId="542BF6BC" w14:textId="625B0323" w:rsidR="00103C4D" w:rsidRPr="005D5493" w:rsidRDefault="00103C4D" w:rsidP="00206A9E">
            <w:pPr>
              <w:pStyle w:val="ListParagraph"/>
              <w:numPr>
                <w:ilvl w:val="0"/>
                <w:numId w:val="18"/>
              </w:numPr>
              <w:spacing w:before="80" w:after="80" w:line="240" w:lineRule="auto"/>
              <w:rPr>
                <w:rFonts w:ascii="Arial" w:hAnsi="Arial" w:cs="Arial"/>
                <w:sz w:val="24"/>
                <w:szCs w:val="24"/>
              </w:rPr>
            </w:pPr>
            <w:r w:rsidRPr="005D5493">
              <w:rPr>
                <w:rFonts w:ascii="Arial" w:hAnsi="Arial" w:cs="Arial"/>
                <w:sz w:val="24"/>
                <w:szCs w:val="24"/>
              </w:rPr>
              <w:t>Early Stage 1 and Stage 1: Can we make a machine insect to pollinate the farmer’s/gardener’s plants?</w:t>
            </w:r>
          </w:p>
          <w:p w14:paraId="4236E8EA" w14:textId="77777777" w:rsidR="00103C4D" w:rsidRPr="005D5493" w:rsidRDefault="00103C4D" w:rsidP="0079082B">
            <w:pPr>
              <w:rPr>
                <w:rFonts w:cs="Arial"/>
                <w:sz w:val="24"/>
              </w:rPr>
            </w:pPr>
          </w:p>
          <w:p w14:paraId="3852104F" w14:textId="69FCA622" w:rsidR="00103C4D" w:rsidRPr="005D5493" w:rsidRDefault="00103C4D" w:rsidP="00206A9E">
            <w:pPr>
              <w:pStyle w:val="ListParagraph"/>
              <w:numPr>
                <w:ilvl w:val="0"/>
                <w:numId w:val="18"/>
              </w:numPr>
              <w:spacing w:before="80" w:after="80" w:line="240" w:lineRule="auto"/>
              <w:rPr>
                <w:rFonts w:ascii="Arial" w:hAnsi="Arial" w:cs="Arial"/>
                <w:i/>
                <w:sz w:val="24"/>
                <w:szCs w:val="24"/>
              </w:rPr>
            </w:pPr>
            <w:r w:rsidRPr="005D5493">
              <w:rPr>
                <w:rFonts w:ascii="Arial" w:hAnsi="Arial" w:cs="Arial"/>
                <w:sz w:val="24"/>
                <w:szCs w:val="24"/>
              </w:rPr>
              <w:t>Stage 2 and Stage 3: Can we create an artificial pollinator to pollinate plants in the event of insects disappearing?</w:t>
            </w:r>
          </w:p>
        </w:tc>
        <w:tc>
          <w:tcPr>
            <w:tcW w:w="6379" w:type="dxa"/>
          </w:tcPr>
          <w:p w14:paraId="7AE3FD58" w14:textId="77777777" w:rsidR="00103C4D" w:rsidRPr="005D5493" w:rsidRDefault="00103C4D" w:rsidP="00455BA8">
            <w:pPr>
              <w:pStyle w:val="ListBullet"/>
              <w:numPr>
                <w:ilvl w:val="0"/>
                <w:numId w:val="0"/>
              </w:numPr>
              <w:rPr>
                <w:rFonts w:cs="Arial"/>
                <w:sz w:val="24"/>
              </w:rPr>
            </w:pPr>
            <w:r w:rsidRPr="005D5493">
              <w:rPr>
                <w:rFonts w:cs="Arial"/>
                <w:sz w:val="24"/>
              </w:rPr>
              <w:lastRenderedPageBreak/>
              <w:t>White board for brainstorming and co-developing inquiry questions.</w:t>
            </w:r>
          </w:p>
          <w:p w14:paraId="40CF1053" w14:textId="77777777" w:rsidR="00103C4D" w:rsidRPr="005D5493" w:rsidRDefault="00103C4D" w:rsidP="00455BA8">
            <w:pPr>
              <w:pStyle w:val="ListBullet"/>
              <w:numPr>
                <w:ilvl w:val="0"/>
                <w:numId w:val="0"/>
              </w:numPr>
              <w:rPr>
                <w:rFonts w:cs="Arial"/>
                <w:sz w:val="24"/>
              </w:rPr>
            </w:pPr>
          </w:p>
          <w:p w14:paraId="090A9644" w14:textId="77777777" w:rsidR="00103C4D" w:rsidRPr="005D5493" w:rsidRDefault="00103C4D" w:rsidP="00455BA8">
            <w:pPr>
              <w:pStyle w:val="ListBullet"/>
              <w:numPr>
                <w:ilvl w:val="0"/>
                <w:numId w:val="0"/>
              </w:numPr>
              <w:rPr>
                <w:rFonts w:cs="Arial"/>
                <w:sz w:val="24"/>
              </w:rPr>
            </w:pPr>
            <w:r w:rsidRPr="005D5493">
              <w:rPr>
                <w:rFonts w:cs="Arial"/>
                <w:sz w:val="24"/>
              </w:rPr>
              <w:t xml:space="preserve">Poster paper or </w:t>
            </w:r>
            <w:proofErr w:type="gramStart"/>
            <w:r w:rsidRPr="005D5493">
              <w:rPr>
                <w:rFonts w:cs="Arial"/>
                <w:sz w:val="24"/>
              </w:rPr>
              <w:t>butchers</w:t>
            </w:r>
            <w:proofErr w:type="gramEnd"/>
            <w:r w:rsidRPr="005D5493">
              <w:rPr>
                <w:rFonts w:cs="Arial"/>
                <w:sz w:val="24"/>
              </w:rPr>
              <w:t xml:space="preserve"> paper to record and display </w:t>
            </w:r>
            <w:r w:rsidRPr="005D5493">
              <w:rPr>
                <w:rFonts w:cs="Arial"/>
                <w:sz w:val="24"/>
              </w:rPr>
              <w:lastRenderedPageBreak/>
              <w:t>questions throughout the inquiry.</w:t>
            </w:r>
          </w:p>
          <w:p w14:paraId="4BF7E6CD" w14:textId="7CA72569" w:rsidR="00103C4D" w:rsidRPr="005D5493" w:rsidRDefault="00103C4D" w:rsidP="00455BA8">
            <w:pPr>
              <w:pStyle w:val="ListBullet"/>
              <w:numPr>
                <w:ilvl w:val="0"/>
                <w:numId w:val="0"/>
              </w:numPr>
              <w:rPr>
                <w:rFonts w:cs="Arial"/>
                <w:sz w:val="24"/>
              </w:rPr>
            </w:pPr>
          </w:p>
          <w:p w14:paraId="48865BB2" w14:textId="77777777" w:rsidR="00103C4D" w:rsidRPr="005D5493" w:rsidRDefault="00103C4D" w:rsidP="00891C98">
            <w:pPr>
              <w:pStyle w:val="ListBullet"/>
              <w:numPr>
                <w:ilvl w:val="0"/>
                <w:numId w:val="0"/>
              </w:numPr>
              <w:rPr>
                <w:rFonts w:cs="Arial"/>
                <w:b/>
                <w:sz w:val="24"/>
              </w:rPr>
            </w:pPr>
            <w:r w:rsidRPr="005D5493">
              <w:rPr>
                <w:rFonts w:cs="Arial"/>
                <w:b/>
                <w:sz w:val="24"/>
              </w:rPr>
              <w:t>Written texts:</w:t>
            </w:r>
          </w:p>
          <w:p w14:paraId="65789E31" w14:textId="77777777" w:rsidR="00103C4D" w:rsidRPr="005D5493" w:rsidRDefault="00103C4D" w:rsidP="00891C98">
            <w:pPr>
              <w:pStyle w:val="ListBullet"/>
              <w:numPr>
                <w:ilvl w:val="0"/>
                <w:numId w:val="0"/>
              </w:numPr>
              <w:rPr>
                <w:rFonts w:cs="Arial"/>
                <w:sz w:val="24"/>
              </w:rPr>
            </w:pPr>
            <w:r w:rsidRPr="005D5493">
              <w:rPr>
                <w:rFonts w:cs="Arial"/>
                <w:b/>
                <w:sz w:val="24"/>
              </w:rPr>
              <w:t>Early Stage 1 and Stage 1:</w:t>
            </w:r>
            <w:r w:rsidRPr="005D5493">
              <w:rPr>
                <w:rFonts w:cs="Arial"/>
                <w:sz w:val="24"/>
              </w:rPr>
              <w:t xml:space="preserve"> ‘When the Bees Buzzed Off!’ by Lula Bell and Stephen Bennett. This fact-filled text explores what would happen without bees to pollinate the flowers and vegetables and fruits. It encourages students to think about important environmental issues and explore the natural world.  </w:t>
            </w:r>
          </w:p>
          <w:p w14:paraId="5F59B888" w14:textId="77777777" w:rsidR="00103C4D" w:rsidRPr="005D5493" w:rsidRDefault="00103C4D" w:rsidP="00891C98">
            <w:pPr>
              <w:pStyle w:val="ListBullet"/>
              <w:numPr>
                <w:ilvl w:val="0"/>
                <w:numId w:val="0"/>
              </w:numPr>
              <w:rPr>
                <w:rFonts w:cs="Arial"/>
                <w:sz w:val="24"/>
              </w:rPr>
            </w:pPr>
          </w:p>
          <w:p w14:paraId="1009277B" w14:textId="77777777" w:rsidR="00103C4D" w:rsidRPr="005D5493" w:rsidRDefault="00103C4D" w:rsidP="00891C98">
            <w:pPr>
              <w:pStyle w:val="ListBullet"/>
              <w:numPr>
                <w:ilvl w:val="0"/>
                <w:numId w:val="0"/>
              </w:numPr>
              <w:rPr>
                <w:rFonts w:cs="Arial"/>
                <w:sz w:val="24"/>
              </w:rPr>
            </w:pPr>
            <w:r w:rsidRPr="005D5493">
              <w:rPr>
                <w:rFonts w:cs="Arial"/>
                <w:noProof/>
                <w:lang w:eastAsia="en-AU"/>
              </w:rPr>
              <w:drawing>
                <wp:inline distT="0" distB="0" distL="0" distR="0" wp14:anchorId="01C0CACD" wp14:editId="5C30DC55">
                  <wp:extent cx="1898015" cy="2171700"/>
                  <wp:effectExtent l="0" t="0" r="6985" b="0"/>
                  <wp:docPr id="27"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rotWithShape="1">
                          <a:blip r:embed="rId39">
                            <a:extLst>
                              <a:ext uri="{28A0092B-C50C-407E-A947-70E740481C1C}">
                                <a14:useLocalDpi xmlns:a14="http://schemas.microsoft.com/office/drawing/2010/main" val="0"/>
                              </a:ext>
                            </a:extLst>
                          </a:blip>
                          <a:srcRect l="34738" t="8480" r="9298" b="6101"/>
                          <a:stretch/>
                        </pic:blipFill>
                        <pic:spPr bwMode="auto">
                          <a:xfrm>
                            <a:off x="0" y="0"/>
                            <a:ext cx="1902472" cy="2176800"/>
                          </a:xfrm>
                          <a:prstGeom prst="rect">
                            <a:avLst/>
                          </a:prstGeom>
                          <a:ln>
                            <a:noFill/>
                          </a:ln>
                          <a:extLst>
                            <a:ext uri="{53640926-AAD7-44D8-BBD7-CCE9431645EC}">
                              <a14:shadowObscured xmlns:a14="http://schemas.microsoft.com/office/drawing/2010/main"/>
                            </a:ext>
                          </a:extLst>
                        </pic:spPr>
                      </pic:pic>
                    </a:graphicData>
                  </a:graphic>
                </wp:inline>
              </w:drawing>
            </w:r>
          </w:p>
          <w:p w14:paraId="4A3C46A4" w14:textId="77777777" w:rsidR="00103C4D" w:rsidRPr="005D5493" w:rsidRDefault="00103C4D" w:rsidP="00891C98">
            <w:pPr>
              <w:pStyle w:val="ListBullet"/>
              <w:numPr>
                <w:ilvl w:val="0"/>
                <w:numId w:val="0"/>
              </w:numPr>
              <w:rPr>
                <w:rFonts w:cs="Arial"/>
                <w:sz w:val="24"/>
              </w:rPr>
            </w:pPr>
          </w:p>
          <w:p w14:paraId="056EDAD2" w14:textId="77777777" w:rsidR="00103C4D" w:rsidRPr="005D5493" w:rsidRDefault="00103C4D" w:rsidP="00891C98">
            <w:pPr>
              <w:pStyle w:val="ListBullet"/>
              <w:numPr>
                <w:ilvl w:val="0"/>
                <w:numId w:val="0"/>
              </w:numPr>
              <w:rPr>
                <w:rFonts w:cs="Arial"/>
                <w:sz w:val="24"/>
              </w:rPr>
            </w:pPr>
            <w:r w:rsidRPr="005D5493">
              <w:rPr>
                <w:rFonts w:cs="Arial"/>
                <w:b/>
                <w:sz w:val="24"/>
              </w:rPr>
              <w:t>Stage 2 and 3:</w:t>
            </w:r>
            <w:r w:rsidRPr="005D5493">
              <w:rPr>
                <w:rFonts w:cs="Arial"/>
                <w:sz w:val="24"/>
              </w:rPr>
              <w:t xml:space="preserve"> ABC News article about the reduction in the number of bee colonies worldwide. </w:t>
            </w:r>
            <w:hyperlink r:id="rId40" w:history="1">
              <w:r w:rsidRPr="005D5493">
                <w:rPr>
                  <w:rStyle w:val="Hyperlink"/>
                  <w:rFonts w:cs="Arial"/>
                </w:rPr>
                <w:t>https://www.abc.net.au/news/2017-05-08/colony-collapse-ten-years-after-crisis-what-is-happening-to-bees/8507408</w:t>
              </w:r>
            </w:hyperlink>
          </w:p>
          <w:p w14:paraId="08CD6A95" w14:textId="77777777" w:rsidR="00103C4D" w:rsidRPr="005D5493" w:rsidRDefault="00103C4D" w:rsidP="00891C98">
            <w:pPr>
              <w:pStyle w:val="ListBullet"/>
              <w:numPr>
                <w:ilvl w:val="0"/>
                <w:numId w:val="0"/>
              </w:numPr>
              <w:rPr>
                <w:rFonts w:cs="Arial"/>
                <w:sz w:val="24"/>
              </w:rPr>
            </w:pPr>
          </w:p>
          <w:p w14:paraId="4B7E83C3" w14:textId="77777777" w:rsidR="00103C4D" w:rsidRPr="005D5493" w:rsidRDefault="00103C4D" w:rsidP="00891C98">
            <w:pPr>
              <w:pStyle w:val="ListBullet"/>
              <w:numPr>
                <w:ilvl w:val="0"/>
                <w:numId w:val="0"/>
              </w:numPr>
              <w:rPr>
                <w:rFonts w:cs="Arial"/>
                <w:sz w:val="24"/>
              </w:rPr>
            </w:pPr>
            <w:r w:rsidRPr="005D5493">
              <w:rPr>
                <w:rFonts w:cs="Arial"/>
                <w:noProof/>
                <w:lang w:eastAsia="en-AU"/>
              </w:rPr>
              <w:drawing>
                <wp:inline distT="0" distB="0" distL="0" distR="0" wp14:anchorId="59819C1F" wp14:editId="5C4F29AD">
                  <wp:extent cx="2790825" cy="2333713"/>
                  <wp:effectExtent l="0" t="0" r="0" b="9525"/>
                  <wp:docPr id="182291338" name="Picture 18229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rcRect b="2020"/>
                          <a:stretch>
                            <a:fillRect/>
                          </a:stretch>
                        </pic:blipFill>
                        <pic:spPr>
                          <a:xfrm>
                            <a:off x="0" y="0"/>
                            <a:ext cx="2817410" cy="2355944"/>
                          </a:xfrm>
                          <a:prstGeom prst="rect">
                            <a:avLst/>
                          </a:prstGeom>
                        </pic:spPr>
                      </pic:pic>
                    </a:graphicData>
                  </a:graphic>
                </wp:inline>
              </w:drawing>
            </w:r>
          </w:p>
          <w:p w14:paraId="4F919B11" w14:textId="77777777" w:rsidR="00103C4D" w:rsidRPr="005D5493" w:rsidRDefault="00103C4D" w:rsidP="00891C98">
            <w:pPr>
              <w:pStyle w:val="ListBullet"/>
              <w:numPr>
                <w:ilvl w:val="0"/>
                <w:numId w:val="0"/>
              </w:numPr>
              <w:rPr>
                <w:rFonts w:cs="Arial"/>
                <w:sz w:val="24"/>
              </w:rPr>
            </w:pPr>
          </w:p>
          <w:p w14:paraId="1FF6C31B" w14:textId="77777777" w:rsidR="00103C4D" w:rsidRPr="005D5493" w:rsidRDefault="00103C4D" w:rsidP="00891C98">
            <w:pPr>
              <w:pStyle w:val="ListBullet"/>
              <w:numPr>
                <w:ilvl w:val="0"/>
                <w:numId w:val="0"/>
              </w:numPr>
              <w:rPr>
                <w:rFonts w:cs="Arial"/>
                <w:sz w:val="24"/>
              </w:rPr>
            </w:pPr>
            <w:r w:rsidRPr="005D5493">
              <w:rPr>
                <w:rFonts w:cs="Arial"/>
                <w:b/>
                <w:sz w:val="24"/>
              </w:rPr>
              <w:t>Stage 3:</w:t>
            </w:r>
            <w:r w:rsidRPr="005D5493">
              <w:rPr>
                <w:rFonts w:cs="Arial"/>
                <w:sz w:val="24"/>
              </w:rPr>
              <w:t xml:space="preserve"> ‘</w:t>
            </w:r>
            <w:proofErr w:type="spellStart"/>
            <w:r w:rsidRPr="005D5493">
              <w:rPr>
                <w:rFonts w:cs="Arial"/>
                <w:sz w:val="24"/>
              </w:rPr>
              <w:t>Mechanica</w:t>
            </w:r>
            <w:proofErr w:type="spellEnd"/>
            <w:r w:rsidRPr="005D5493">
              <w:rPr>
                <w:rFonts w:cs="Arial"/>
                <w:sz w:val="24"/>
              </w:rPr>
              <w:t xml:space="preserve">, a beginner’s field guide’ by Lance </w:t>
            </w:r>
            <w:proofErr w:type="spellStart"/>
            <w:r w:rsidRPr="005D5493">
              <w:rPr>
                <w:rFonts w:cs="Arial"/>
                <w:sz w:val="24"/>
              </w:rPr>
              <w:t>Balchin</w:t>
            </w:r>
            <w:proofErr w:type="spellEnd"/>
            <w:r w:rsidRPr="005D5493">
              <w:rPr>
                <w:rFonts w:cs="Arial"/>
                <w:sz w:val="24"/>
              </w:rPr>
              <w:t>.</w:t>
            </w:r>
          </w:p>
          <w:p w14:paraId="58A793CF" w14:textId="77777777" w:rsidR="00103C4D" w:rsidRPr="005D5493" w:rsidRDefault="00103C4D" w:rsidP="00891C98">
            <w:pPr>
              <w:pStyle w:val="ListBullet"/>
              <w:numPr>
                <w:ilvl w:val="0"/>
                <w:numId w:val="0"/>
              </w:numPr>
              <w:rPr>
                <w:rFonts w:cs="Arial"/>
                <w:sz w:val="24"/>
              </w:rPr>
            </w:pPr>
            <w:r w:rsidRPr="005D5493">
              <w:rPr>
                <w:rFonts w:cs="Arial"/>
                <w:sz w:val="24"/>
              </w:rPr>
              <w:t>‘</w:t>
            </w:r>
            <w:proofErr w:type="spellStart"/>
            <w:r w:rsidRPr="005D5493">
              <w:rPr>
                <w:rFonts w:cs="Arial"/>
                <w:sz w:val="24"/>
              </w:rPr>
              <w:t>Mechanica</w:t>
            </w:r>
            <w:proofErr w:type="spellEnd"/>
            <w:r w:rsidRPr="005D5493">
              <w:rPr>
                <w:rFonts w:cs="Arial"/>
                <w:sz w:val="24"/>
              </w:rPr>
              <w:t xml:space="preserve">, a beginner’s field guide’ is a dystopian book about a future where human-created mechanical </w:t>
            </w:r>
            <w:r w:rsidRPr="005D5493">
              <w:rPr>
                <w:rFonts w:cs="Arial"/>
                <w:sz w:val="24"/>
              </w:rPr>
              <w:lastRenderedPageBreak/>
              <w:t>creatures are designed to replace extinct species on an Earth that can no longer support wildlife. The book presents important messages about protecting the planet, climate change and the need for creative problem-solving.</w:t>
            </w:r>
          </w:p>
          <w:p w14:paraId="335322A2" w14:textId="58B0091A" w:rsidR="00103C4D" w:rsidRPr="005D5493" w:rsidRDefault="00103C4D" w:rsidP="00455BA8">
            <w:pPr>
              <w:pStyle w:val="ListBullet"/>
              <w:numPr>
                <w:ilvl w:val="0"/>
                <w:numId w:val="0"/>
              </w:numPr>
              <w:rPr>
                <w:rFonts w:cs="Arial"/>
              </w:rPr>
            </w:pPr>
            <w:r w:rsidRPr="005D5493">
              <w:rPr>
                <w:rFonts w:cs="Arial"/>
                <w:noProof/>
                <w:lang w:eastAsia="en-AU"/>
              </w:rPr>
              <w:drawing>
                <wp:inline distT="0" distB="0" distL="0" distR="0" wp14:anchorId="63FEB893" wp14:editId="3DFBBA5E">
                  <wp:extent cx="1967157" cy="1610213"/>
                  <wp:effectExtent l="0" t="0" r="0" b="9525"/>
                  <wp:docPr id="13"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978582" cy="1619565"/>
                          </a:xfrm>
                          <a:prstGeom prst="rect">
                            <a:avLst/>
                          </a:prstGeom>
                          <a:noFill/>
                        </pic:spPr>
                      </pic:pic>
                    </a:graphicData>
                  </a:graphic>
                </wp:inline>
              </w:drawing>
            </w:r>
          </w:p>
          <w:p w14:paraId="71F961F0" w14:textId="77777777" w:rsidR="00103C4D" w:rsidRPr="005D5493" w:rsidRDefault="00103C4D" w:rsidP="00455BA8">
            <w:pPr>
              <w:pStyle w:val="ListBullet"/>
              <w:numPr>
                <w:ilvl w:val="0"/>
                <w:numId w:val="0"/>
              </w:numPr>
              <w:rPr>
                <w:rFonts w:cs="Arial"/>
                <w:sz w:val="24"/>
              </w:rPr>
            </w:pPr>
          </w:p>
          <w:p w14:paraId="28F883E2" w14:textId="4AF53B6A" w:rsidR="00103C4D" w:rsidRPr="005D5493" w:rsidRDefault="00103C4D" w:rsidP="00455BA8">
            <w:pPr>
              <w:pStyle w:val="ListBullet"/>
              <w:numPr>
                <w:ilvl w:val="0"/>
                <w:numId w:val="0"/>
              </w:numPr>
              <w:rPr>
                <w:rFonts w:cs="Arial"/>
                <w:b/>
                <w:sz w:val="24"/>
              </w:rPr>
            </w:pPr>
            <w:r w:rsidRPr="005D5493">
              <w:rPr>
                <w:rFonts w:cs="Arial"/>
                <w:b/>
                <w:sz w:val="24"/>
              </w:rPr>
              <w:t>Videos:</w:t>
            </w:r>
          </w:p>
          <w:p w14:paraId="3CF52115" w14:textId="231253E7" w:rsidR="00103C4D" w:rsidRPr="005D5493" w:rsidRDefault="00103C4D" w:rsidP="00455BA8">
            <w:pPr>
              <w:pStyle w:val="ListBullet"/>
              <w:numPr>
                <w:ilvl w:val="0"/>
                <w:numId w:val="0"/>
              </w:numPr>
              <w:rPr>
                <w:rFonts w:cs="Arial"/>
                <w:sz w:val="24"/>
              </w:rPr>
            </w:pPr>
            <w:r w:rsidRPr="005D5493">
              <w:rPr>
                <w:rFonts w:cs="Arial"/>
                <w:sz w:val="24"/>
              </w:rPr>
              <w:t xml:space="preserve">Stage 2 and 3: </w:t>
            </w:r>
            <w:hyperlink r:id="rId43" w:history="1">
              <w:r w:rsidRPr="005D5493">
                <w:rPr>
                  <w:rStyle w:val="Hyperlink"/>
                  <w:rFonts w:cs="Arial"/>
                </w:rPr>
                <w:t>What happens if all the bees die?</w:t>
              </w:r>
            </w:hyperlink>
            <w:r w:rsidRPr="005D5493">
              <w:rPr>
                <w:rFonts w:cs="Arial"/>
                <w:sz w:val="24"/>
              </w:rPr>
              <w:t xml:space="preserve"> The first 2minutes 40 seconds of this video outline the importance of bees in agriculture.</w:t>
            </w:r>
          </w:p>
          <w:p w14:paraId="2A476966" w14:textId="77777777" w:rsidR="00103C4D" w:rsidRPr="005D5493" w:rsidRDefault="00103C4D" w:rsidP="00455BA8">
            <w:pPr>
              <w:pStyle w:val="ListBullet"/>
              <w:numPr>
                <w:ilvl w:val="0"/>
                <w:numId w:val="0"/>
              </w:numPr>
              <w:rPr>
                <w:rFonts w:cs="Arial"/>
                <w:sz w:val="24"/>
              </w:rPr>
            </w:pPr>
          </w:p>
          <w:p w14:paraId="3F4889E8" w14:textId="1050DAB7" w:rsidR="00103C4D" w:rsidRPr="005D5493" w:rsidRDefault="00103C4D" w:rsidP="00455BA8">
            <w:pPr>
              <w:pStyle w:val="ListBullet"/>
              <w:numPr>
                <w:ilvl w:val="0"/>
                <w:numId w:val="0"/>
              </w:numPr>
              <w:rPr>
                <w:rFonts w:cs="Arial"/>
                <w:sz w:val="24"/>
              </w:rPr>
            </w:pPr>
            <w:r w:rsidRPr="005D5493">
              <w:rPr>
                <w:rFonts w:cs="Arial"/>
                <w:sz w:val="24"/>
              </w:rPr>
              <w:t xml:space="preserve">Stage 3: </w:t>
            </w:r>
            <w:hyperlink r:id="rId44" w:history="1">
              <w:r w:rsidRPr="005D5493">
                <w:rPr>
                  <w:rStyle w:val="Hyperlink"/>
                  <w:rFonts w:cs="Arial"/>
                </w:rPr>
                <w:t>Why are the bees dying?</w:t>
              </w:r>
            </w:hyperlink>
            <w:r w:rsidRPr="005D5493">
              <w:rPr>
                <w:rFonts w:cs="Arial"/>
                <w:sz w:val="24"/>
              </w:rPr>
              <w:t xml:space="preserve"> This video outlines bee decline and discusses solutions. </w:t>
            </w:r>
          </w:p>
        </w:tc>
      </w:tr>
      <w:tr w:rsidR="00103C4D" w:rsidRPr="005D5493" w14:paraId="1F471108" w14:textId="77777777" w:rsidTr="00146BB5">
        <w:trPr>
          <w:cnfStyle w:val="000000100000" w:firstRow="0" w:lastRow="0" w:firstColumn="0" w:lastColumn="0" w:oddVBand="0" w:evenVBand="0" w:oddHBand="1" w:evenHBand="0" w:firstRowFirstColumn="0" w:firstRowLastColumn="0" w:lastRowFirstColumn="0" w:lastRowLastColumn="0"/>
        </w:trPr>
        <w:tc>
          <w:tcPr>
            <w:tcW w:w="7938" w:type="dxa"/>
          </w:tcPr>
          <w:p w14:paraId="4864BD22" w14:textId="58B5EA8F" w:rsidR="00103C4D" w:rsidRPr="005D5493" w:rsidRDefault="00103C4D" w:rsidP="0018047E">
            <w:pPr>
              <w:rPr>
                <w:rFonts w:cs="Arial"/>
                <w:b/>
                <w:bCs/>
                <w:sz w:val="24"/>
              </w:rPr>
            </w:pPr>
            <w:r w:rsidRPr="005D5493">
              <w:rPr>
                <w:rFonts w:cs="Arial"/>
                <w:b/>
                <w:bCs/>
                <w:sz w:val="24"/>
              </w:rPr>
              <w:lastRenderedPageBreak/>
              <w:t>Learning Experiences</w:t>
            </w:r>
            <w:r w:rsidRPr="005D5493">
              <w:rPr>
                <w:rFonts w:cs="Arial"/>
                <w:b/>
                <w:sz w:val="24"/>
              </w:rPr>
              <w:t>: linking to real-world contexts</w:t>
            </w:r>
          </w:p>
          <w:p w14:paraId="3FF060FF" w14:textId="6ABD582A" w:rsidR="00103C4D" w:rsidRPr="005D5493" w:rsidRDefault="00103C4D" w:rsidP="009B2A64">
            <w:pPr>
              <w:rPr>
                <w:rFonts w:cs="Arial"/>
                <w:color w:val="000000" w:themeColor="text1"/>
                <w:sz w:val="24"/>
              </w:rPr>
            </w:pPr>
            <w:r w:rsidRPr="005D5493">
              <w:rPr>
                <w:rFonts w:cs="Arial"/>
                <w:color w:val="000000" w:themeColor="text1"/>
                <w:sz w:val="24"/>
              </w:rPr>
              <w:t>Provide a real-life scenario for students will enable them to envisage their final product, solving a problem contextualised to their community.</w:t>
            </w:r>
          </w:p>
          <w:p w14:paraId="5E6125F1" w14:textId="77777777" w:rsidR="00103C4D" w:rsidRPr="005D5493" w:rsidRDefault="00103C4D" w:rsidP="0018047E">
            <w:pPr>
              <w:rPr>
                <w:rFonts w:cs="Arial"/>
                <w:sz w:val="24"/>
              </w:rPr>
            </w:pPr>
          </w:p>
          <w:p w14:paraId="03C5ED7C" w14:textId="3E27C486" w:rsidR="00103C4D" w:rsidRPr="005D5493" w:rsidRDefault="00103C4D" w:rsidP="009B2A64">
            <w:pPr>
              <w:rPr>
                <w:rFonts w:cs="Arial"/>
                <w:color w:val="000000" w:themeColor="text1"/>
                <w:sz w:val="24"/>
              </w:rPr>
            </w:pPr>
            <w:r w:rsidRPr="005D5493">
              <w:rPr>
                <w:rFonts w:cs="Arial"/>
                <w:color w:val="000000" w:themeColor="text1"/>
                <w:sz w:val="24"/>
              </w:rPr>
              <w:t>Organise a visit to a local farm, botanical garden, market garden, or even the school’s garden or a family's back yard produc</w:t>
            </w:r>
            <w:r w:rsidRPr="005D5493">
              <w:rPr>
                <w:rFonts w:cs="Arial"/>
                <w:sz w:val="24"/>
              </w:rPr>
              <w:t>e garden or orchard.</w:t>
            </w:r>
          </w:p>
          <w:p w14:paraId="3097F5D8" w14:textId="0F360FD9" w:rsidR="00103C4D" w:rsidRPr="005D5493" w:rsidRDefault="00103C4D" w:rsidP="00FA78ED">
            <w:pPr>
              <w:rPr>
                <w:rFonts w:cs="Arial"/>
                <w:b/>
                <w:sz w:val="24"/>
              </w:rPr>
            </w:pPr>
          </w:p>
        </w:tc>
        <w:tc>
          <w:tcPr>
            <w:tcW w:w="6379" w:type="dxa"/>
          </w:tcPr>
          <w:p w14:paraId="02E19BE9" w14:textId="77777777" w:rsidR="00103C4D" w:rsidRPr="005D5493" w:rsidRDefault="00103C4D" w:rsidP="00FA78ED">
            <w:pPr>
              <w:rPr>
                <w:rFonts w:cs="Arial"/>
                <w:color w:val="000000" w:themeColor="text1"/>
                <w:sz w:val="24"/>
              </w:rPr>
            </w:pPr>
            <w:r w:rsidRPr="005D5493">
              <w:rPr>
                <w:rFonts w:cs="Arial"/>
                <w:sz w:val="24"/>
              </w:rPr>
              <w:t>Local community resources – organise an excursion to local farm or similar. A virtual tour may also be used.</w:t>
            </w:r>
          </w:p>
          <w:p w14:paraId="45A7EA85" w14:textId="77777777" w:rsidR="00103C4D" w:rsidRPr="005D5493" w:rsidRDefault="00103C4D" w:rsidP="00455BA8">
            <w:pPr>
              <w:pStyle w:val="ListBullet"/>
              <w:numPr>
                <w:ilvl w:val="0"/>
                <w:numId w:val="0"/>
              </w:numPr>
              <w:rPr>
                <w:rFonts w:cs="Arial"/>
                <w:sz w:val="24"/>
              </w:rPr>
            </w:pPr>
          </w:p>
          <w:p w14:paraId="58398E0B" w14:textId="3C3E8603" w:rsidR="00103C4D" w:rsidRPr="005D5493" w:rsidRDefault="00103C4D" w:rsidP="00455BA8">
            <w:pPr>
              <w:pStyle w:val="ListBullet"/>
              <w:numPr>
                <w:ilvl w:val="0"/>
                <w:numId w:val="0"/>
              </w:numPr>
              <w:rPr>
                <w:rFonts w:cs="Arial"/>
                <w:sz w:val="24"/>
              </w:rPr>
            </w:pPr>
            <w:r w:rsidRPr="005D5493">
              <w:rPr>
                <w:rFonts w:cs="Arial"/>
                <w:sz w:val="24"/>
              </w:rPr>
              <w:t>An incursion may also be arranged by bringing local experts into the classroom (this could also be conducted over video link)</w:t>
            </w:r>
          </w:p>
          <w:p w14:paraId="151DF28B" w14:textId="77777777" w:rsidR="00103C4D" w:rsidRPr="005D5493" w:rsidRDefault="00103C4D" w:rsidP="00455BA8">
            <w:pPr>
              <w:pStyle w:val="ListBullet"/>
              <w:numPr>
                <w:ilvl w:val="0"/>
                <w:numId w:val="0"/>
              </w:numPr>
              <w:rPr>
                <w:rFonts w:cs="Arial"/>
                <w:sz w:val="24"/>
              </w:rPr>
            </w:pPr>
          </w:p>
          <w:p w14:paraId="50BF1DCF" w14:textId="00E3FAB2" w:rsidR="00103C4D" w:rsidRPr="005D5493" w:rsidRDefault="00103C4D" w:rsidP="00455BA8">
            <w:pPr>
              <w:pStyle w:val="ListBullet"/>
              <w:numPr>
                <w:ilvl w:val="0"/>
                <w:numId w:val="0"/>
              </w:numPr>
              <w:rPr>
                <w:rFonts w:cs="Arial"/>
                <w:noProof/>
                <w:lang w:eastAsia="en-AU"/>
              </w:rPr>
            </w:pPr>
          </w:p>
        </w:tc>
      </w:tr>
      <w:tr w:rsidR="00103C4D" w:rsidRPr="005D5493" w14:paraId="30B10390" w14:textId="77777777" w:rsidTr="00146BB5">
        <w:trPr>
          <w:cnfStyle w:val="000000010000" w:firstRow="0" w:lastRow="0" w:firstColumn="0" w:lastColumn="0" w:oddVBand="0" w:evenVBand="0" w:oddHBand="0" w:evenHBand="1" w:firstRowFirstColumn="0" w:firstRowLastColumn="0" w:lastRowFirstColumn="0" w:lastRowLastColumn="0"/>
        </w:trPr>
        <w:tc>
          <w:tcPr>
            <w:tcW w:w="7938" w:type="dxa"/>
          </w:tcPr>
          <w:p w14:paraId="3CF06564" w14:textId="71ABDFB9" w:rsidR="00103C4D" w:rsidRPr="005D5493" w:rsidRDefault="00103C4D" w:rsidP="00AF7A62">
            <w:pPr>
              <w:rPr>
                <w:rFonts w:cs="Arial"/>
                <w:b/>
                <w:sz w:val="24"/>
              </w:rPr>
            </w:pPr>
            <w:r w:rsidRPr="005D5493">
              <w:rPr>
                <w:rFonts w:cs="Arial"/>
                <w:b/>
                <w:sz w:val="24"/>
              </w:rPr>
              <w:t>Fostering wonder and curiosity</w:t>
            </w:r>
          </w:p>
          <w:p w14:paraId="24A7D6F2" w14:textId="1650CDAD" w:rsidR="00103C4D" w:rsidRPr="005D5493" w:rsidRDefault="00103C4D" w:rsidP="00AF7A62">
            <w:pPr>
              <w:rPr>
                <w:rFonts w:cs="Arial"/>
                <w:sz w:val="24"/>
              </w:rPr>
            </w:pPr>
            <w:r w:rsidRPr="005D5493">
              <w:rPr>
                <w:rFonts w:cs="Arial"/>
                <w:sz w:val="24"/>
              </w:rPr>
              <w:t>Create a ‘wonder wall’ collating all the questions students wonder about the inquiry. This will be used to support students answer their own questions as they seek to answer the overarching inquiry question.</w:t>
            </w:r>
          </w:p>
          <w:p w14:paraId="50D77C03" w14:textId="7757F720" w:rsidR="00103C4D" w:rsidRPr="005D5493" w:rsidRDefault="00103C4D" w:rsidP="00AF7A62">
            <w:pPr>
              <w:rPr>
                <w:rFonts w:cs="Arial"/>
                <w:b/>
                <w:sz w:val="24"/>
              </w:rPr>
            </w:pPr>
          </w:p>
          <w:p w14:paraId="1B426D21" w14:textId="77777777" w:rsidR="00103C4D" w:rsidRPr="005D5493" w:rsidRDefault="00103C4D" w:rsidP="0018047E">
            <w:pPr>
              <w:rPr>
                <w:rFonts w:cs="Arial"/>
                <w:b/>
                <w:sz w:val="24"/>
              </w:rPr>
            </w:pPr>
          </w:p>
        </w:tc>
        <w:tc>
          <w:tcPr>
            <w:tcW w:w="6379" w:type="dxa"/>
          </w:tcPr>
          <w:p w14:paraId="5E614941" w14:textId="5472DBD9" w:rsidR="00103C4D" w:rsidRPr="005D5493" w:rsidRDefault="00103C4D" w:rsidP="00455BA8">
            <w:pPr>
              <w:pStyle w:val="ListBullet"/>
              <w:numPr>
                <w:ilvl w:val="0"/>
                <w:numId w:val="0"/>
              </w:numPr>
              <w:rPr>
                <w:rFonts w:cs="Arial"/>
                <w:noProof/>
                <w:lang w:eastAsia="en-AU"/>
              </w:rPr>
            </w:pPr>
            <w:r w:rsidRPr="005D5493">
              <w:rPr>
                <w:rFonts w:cs="Arial"/>
                <w:noProof/>
                <w:sz w:val="24"/>
                <w:lang w:eastAsia="en-AU"/>
              </w:rPr>
              <w:t>Butcher’s paper/flip chart paper or similar</w:t>
            </w:r>
            <w:r w:rsidRPr="005D5493">
              <w:rPr>
                <w:rFonts w:cs="Arial"/>
                <w:noProof/>
                <w:lang w:eastAsia="en-AU"/>
              </w:rPr>
              <w:drawing>
                <wp:inline distT="0" distB="0" distL="0" distR="0" wp14:anchorId="5568F324" wp14:editId="364487B7">
                  <wp:extent cx="2476500" cy="1847850"/>
                  <wp:effectExtent l="0" t="0" r="0" b="0"/>
                  <wp:docPr id="1581226083" name="Picture 1581226083" descr="C:\Users\hlaverick\AppData\Local\Microsoft\Windows\INetCache\Content.MSO\5A5652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laverick\AppData\Local\Microsoft\Windows\INetCache\Content.MSO\5A5652C8.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6500" cy="1847850"/>
                          </a:xfrm>
                          <a:prstGeom prst="rect">
                            <a:avLst/>
                          </a:prstGeom>
                          <a:noFill/>
                          <a:ln>
                            <a:noFill/>
                          </a:ln>
                        </pic:spPr>
                      </pic:pic>
                    </a:graphicData>
                  </a:graphic>
                </wp:inline>
              </w:drawing>
            </w:r>
          </w:p>
        </w:tc>
      </w:tr>
      <w:tr w:rsidR="00103C4D" w:rsidRPr="005D5493" w14:paraId="012EBF8C" w14:textId="77777777" w:rsidTr="00146BB5">
        <w:trPr>
          <w:cnfStyle w:val="000000100000" w:firstRow="0" w:lastRow="0" w:firstColumn="0" w:lastColumn="0" w:oddVBand="0" w:evenVBand="0" w:oddHBand="1" w:evenHBand="0" w:firstRowFirstColumn="0" w:firstRowLastColumn="0" w:lastRowFirstColumn="0" w:lastRowLastColumn="0"/>
        </w:trPr>
        <w:tc>
          <w:tcPr>
            <w:tcW w:w="7938" w:type="dxa"/>
          </w:tcPr>
          <w:p w14:paraId="6010A7D9" w14:textId="495DDA60" w:rsidR="00103C4D" w:rsidRPr="005D5493" w:rsidRDefault="00103C4D" w:rsidP="00AF7A62">
            <w:pPr>
              <w:rPr>
                <w:rFonts w:cs="Arial"/>
                <w:b/>
                <w:sz w:val="24"/>
              </w:rPr>
            </w:pPr>
            <w:r w:rsidRPr="005D5493">
              <w:rPr>
                <w:rFonts w:cs="Arial"/>
                <w:b/>
                <w:sz w:val="24"/>
              </w:rPr>
              <w:t>Establishing success criteria</w:t>
            </w:r>
          </w:p>
          <w:p w14:paraId="47E9D830" w14:textId="77777777" w:rsidR="00103C4D" w:rsidRPr="005D5493" w:rsidRDefault="00103C4D" w:rsidP="0018047E">
            <w:pPr>
              <w:rPr>
                <w:rFonts w:cs="Arial"/>
                <w:sz w:val="24"/>
              </w:rPr>
            </w:pPr>
          </w:p>
          <w:p w14:paraId="0195413C" w14:textId="1F902E7A" w:rsidR="00103C4D" w:rsidRPr="005D5493" w:rsidRDefault="00103C4D" w:rsidP="00DE5138">
            <w:pPr>
              <w:rPr>
                <w:rFonts w:cs="Arial"/>
                <w:sz w:val="24"/>
              </w:rPr>
            </w:pPr>
            <w:r w:rsidRPr="005D5493">
              <w:rPr>
                <w:rFonts w:cs="Arial"/>
                <w:sz w:val="24"/>
              </w:rPr>
              <w:t xml:space="preserve">To ensure students have a structure to work to and that quality work is presented, a marking rubric may be used. This can be given to all </w:t>
            </w:r>
            <w:r w:rsidRPr="005D5493">
              <w:rPr>
                <w:rFonts w:cs="Arial"/>
                <w:sz w:val="24"/>
              </w:rPr>
              <w:lastRenderedPageBreak/>
              <w:t xml:space="preserve">students to scaffold them through the inquiry process and give them an understanding of what is expected of them. </w:t>
            </w:r>
          </w:p>
          <w:p w14:paraId="7953B637" w14:textId="5CC581B3" w:rsidR="00103C4D" w:rsidRPr="005D5493" w:rsidRDefault="00103C4D" w:rsidP="00DE5138">
            <w:pPr>
              <w:rPr>
                <w:rFonts w:cs="Arial"/>
                <w:sz w:val="24"/>
              </w:rPr>
            </w:pPr>
          </w:p>
          <w:p w14:paraId="200DA0B9" w14:textId="5A23BBD2" w:rsidR="00103C4D" w:rsidRPr="005D5493" w:rsidRDefault="00103C4D" w:rsidP="00DE5138">
            <w:pPr>
              <w:rPr>
                <w:rFonts w:cs="Arial"/>
                <w:sz w:val="24"/>
              </w:rPr>
            </w:pPr>
            <w:r w:rsidRPr="005D5493">
              <w:rPr>
                <w:rFonts w:cs="Arial"/>
                <w:sz w:val="24"/>
              </w:rPr>
              <w:t>Students could be assessed on:</w:t>
            </w:r>
          </w:p>
          <w:p w14:paraId="6B251E23" w14:textId="0F6FD64A" w:rsidR="00103C4D" w:rsidRPr="005D5493" w:rsidRDefault="00103C4D" w:rsidP="00206A9E">
            <w:pPr>
              <w:pStyle w:val="ListParagraph"/>
              <w:numPr>
                <w:ilvl w:val="0"/>
                <w:numId w:val="20"/>
              </w:numPr>
              <w:spacing w:before="80" w:after="80" w:line="240" w:lineRule="auto"/>
              <w:rPr>
                <w:rFonts w:ascii="Arial" w:hAnsi="Arial" w:cs="Arial"/>
                <w:sz w:val="24"/>
                <w:szCs w:val="24"/>
              </w:rPr>
            </w:pPr>
            <w:r w:rsidRPr="005D5493">
              <w:rPr>
                <w:rFonts w:ascii="Arial" w:hAnsi="Arial" w:cs="Arial"/>
                <w:sz w:val="24"/>
                <w:szCs w:val="24"/>
              </w:rPr>
              <w:t>Design and drawings</w:t>
            </w:r>
          </w:p>
          <w:p w14:paraId="25C287D5" w14:textId="0C825B8B" w:rsidR="00103C4D" w:rsidRPr="005D5493" w:rsidRDefault="00103C4D" w:rsidP="00206A9E">
            <w:pPr>
              <w:pStyle w:val="ListParagraph"/>
              <w:numPr>
                <w:ilvl w:val="0"/>
                <w:numId w:val="20"/>
              </w:numPr>
              <w:spacing w:before="80" w:after="80" w:line="240" w:lineRule="auto"/>
              <w:rPr>
                <w:rFonts w:ascii="Arial" w:hAnsi="Arial" w:cs="Arial"/>
                <w:sz w:val="24"/>
                <w:szCs w:val="24"/>
              </w:rPr>
            </w:pPr>
            <w:r w:rsidRPr="005D5493">
              <w:rPr>
                <w:rFonts w:ascii="Arial" w:hAnsi="Arial" w:cs="Arial"/>
                <w:sz w:val="24"/>
                <w:szCs w:val="24"/>
              </w:rPr>
              <w:t>Prototype</w:t>
            </w:r>
            <w:r w:rsidR="00146BB5" w:rsidRPr="005D5493">
              <w:rPr>
                <w:rFonts w:ascii="Arial" w:hAnsi="Arial" w:cs="Arial"/>
                <w:sz w:val="24"/>
                <w:szCs w:val="24"/>
              </w:rPr>
              <w:t xml:space="preserve"> created</w:t>
            </w:r>
          </w:p>
          <w:p w14:paraId="101A28F3" w14:textId="4D61C4C2" w:rsidR="00103C4D" w:rsidRPr="005D5493" w:rsidRDefault="00103C4D" w:rsidP="00206A9E">
            <w:pPr>
              <w:pStyle w:val="ListParagraph"/>
              <w:numPr>
                <w:ilvl w:val="0"/>
                <w:numId w:val="20"/>
              </w:numPr>
              <w:spacing w:before="80" w:after="80" w:line="240" w:lineRule="auto"/>
              <w:rPr>
                <w:rFonts w:ascii="Arial" w:hAnsi="Arial" w:cs="Arial"/>
                <w:sz w:val="24"/>
                <w:szCs w:val="24"/>
              </w:rPr>
            </w:pPr>
            <w:r w:rsidRPr="005D5493">
              <w:rPr>
                <w:rFonts w:ascii="Arial" w:hAnsi="Arial" w:cs="Arial"/>
                <w:sz w:val="24"/>
                <w:szCs w:val="24"/>
              </w:rPr>
              <w:t>An information report demonstrating knowledge of materials, pollination and the issue of insect decline</w:t>
            </w:r>
          </w:p>
          <w:p w14:paraId="2F3DCB48" w14:textId="199C9C83" w:rsidR="00103C4D" w:rsidRPr="005D5493" w:rsidRDefault="00103C4D" w:rsidP="00206A9E">
            <w:pPr>
              <w:pStyle w:val="ListParagraph"/>
              <w:numPr>
                <w:ilvl w:val="0"/>
                <w:numId w:val="20"/>
              </w:numPr>
              <w:spacing w:before="80" w:after="80" w:line="240" w:lineRule="auto"/>
              <w:rPr>
                <w:rFonts w:ascii="Arial" w:hAnsi="Arial" w:cs="Arial"/>
                <w:sz w:val="24"/>
                <w:szCs w:val="24"/>
              </w:rPr>
            </w:pPr>
            <w:r w:rsidRPr="005D5493">
              <w:rPr>
                <w:rFonts w:ascii="Arial" w:hAnsi="Arial" w:cs="Arial"/>
                <w:sz w:val="24"/>
                <w:szCs w:val="24"/>
              </w:rPr>
              <w:t>Presentation to an audience outlining the features of the mechanical pollinator and choice of materials</w:t>
            </w:r>
          </w:p>
          <w:p w14:paraId="282D1E97" w14:textId="0660DECA" w:rsidR="00103C4D" w:rsidRPr="005D5493" w:rsidRDefault="00103C4D" w:rsidP="00206A9E">
            <w:pPr>
              <w:pStyle w:val="ListParagraph"/>
              <w:numPr>
                <w:ilvl w:val="0"/>
                <w:numId w:val="20"/>
              </w:numPr>
              <w:spacing w:before="80" w:after="80" w:line="240" w:lineRule="auto"/>
              <w:rPr>
                <w:rFonts w:ascii="Arial" w:hAnsi="Arial" w:cs="Arial"/>
                <w:sz w:val="24"/>
                <w:szCs w:val="24"/>
              </w:rPr>
            </w:pPr>
            <w:r w:rsidRPr="005D5493">
              <w:rPr>
                <w:rFonts w:ascii="Arial" w:hAnsi="Arial" w:cs="Arial"/>
                <w:sz w:val="24"/>
                <w:szCs w:val="24"/>
              </w:rPr>
              <w:t>Teamwork and collaboration skills</w:t>
            </w:r>
          </w:p>
          <w:p w14:paraId="7030FE75" w14:textId="402F259C" w:rsidR="00103C4D" w:rsidRPr="005D5493" w:rsidRDefault="00103C4D" w:rsidP="00206A9E">
            <w:pPr>
              <w:pStyle w:val="ListParagraph"/>
              <w:numPr>
                <w:ilvl w:val="0"/>
                <w:numId w:val="20"/>
              </w:numPr>
              <w:spacing w:before="80" w:after="80" w:line="240" w:lineRule="auto"/>
              <w:rPr>
                <w:rFonts w:ascii="Arial" w:hAnsi="Arial" w:cs="Arial"/>
                <w:sz w:val="24"/>
                <w:szCs w:val="24"/>
              </w:rPr>
            </w:pPr>
            <w:r w:rsidRPr="005D5493">
              <w:rPr>
                <w:rFonts w:ascii="Arial" w:hAnsi="Arial" w:cs="Arial"/>
                <w:sz w:val="24"/>
                <w:szCs w:val="24"/>
              </w:rPr>
              <w:t>Critical and creative thinking</w:t>
            </w:r>
          </w:p>
          <w:p w14:paraId="68D6ECB5" w14:textId="30FAB9F6" w:rsidR="00103C4D" w:rsidRPr="005D5493" w:rsidRDefault="00103C4D" w:rsidP="00545855">
            <w:pPr>
              <w:rPr>
                <w:rFonts w:cs="Arial"/>
                <w:sz w:val="24"/>
              </w:rPr>
            </w:pPr>
            <w:r w:rsidRPr="005D5493">
              <w:rPr>
                <w:rFonts w:cs="Arial"/>
                <w:sz w:val="24"/>
              </w:rPr>
              <w:t xml:space="preserve">You may, however, wish to guide students through the process of </w:t>
            </w:r>
            <w:r w:rsidRPr="005D5493">
              <w:rPr>
                <w:rFonts w:cs="Arial"/>
                <w:b/>
                <w:sz w:val="24"/>
              </w:rPr>
              <w:t xml:space="preserve">co-creating the success criteria </w:t>
            </w:r>
            <w:r w:rsidRPr="005D5493">
              <w:rPr>
                <w:rFonts w:cs="Arial"/>
                <w:sz w:val="24"/>
              </w:rPr>
              <w:t>to ensure greater student input and ownership of the inquiry. An example of a student-designed marking rubric is attached to the end of this document.</w:t>
            </w:r>
          </w:p>
        </w:tc>
        <w:tc>
          <w:tcPr>
            <w:tcW w:w="6379" w:type="dxa"/>
          </w:tcPr>
          <w:p w14:paraId="6C19577A" w14:textId="77777777" w:rsidR="00103C4D" w:rsidRPr="005D5493" w:rsidRDefault="00103C4D" w:rsidP="0079082B">
            <w:pPr>
              <w:pStyle w:val="ListBullet"/>
              <w:numPr>
                <w:ilvl w:val="0"/>
                <w:numId w:val="0"/>
              </w:numPr>
              <w:rPr>
                <w:rFonts w:cs="Arial"/>
                <w:noProof/>
                <w:sz w:val="24"/>
                <w:lang w:eastAsia="en-AU"/>
              </w:rPr>
            </w:pPr>
            <w:r w:rsidRPr="005D5493">
              <w:rPr>
                <w:rFonts w:cs="Arial"/>
                <w:noProof/>
                <w:sz w:val="24"/>
                <w:lang w:eastAsia="en-AU"/>
              </w:rPr>
              <w:lastRenderedPageBreak/>
              <w:t>Whiteboard</w:t>
            </w:r>
          </w:p>
          <w:p w14:paraId="5AA8AECC" w14:textId="77777777" w:rsidR="00103C4D" w:rsidRPr="005D5493" w:rsidRDefault="00103C4D" w:rsidP="0079082B">
            <w:pPr>
              <w:pStyle w:val="ListBullet"/>
              <w:numPr>
                <w:ilvl w:val="0"/>
                <w:numId w:val="0"/>
              </w:numPr>
              <w:rPr>
                <w:rFonts w:cs="Arial"/>
                <w:noProof/>
                <w:sz w:val="24"/>
                <w:lang w:eastAsia="en-AU"/>
              </w:rPr>
            </w:pPr>
            <w:r w:rsidRPr="005D5493">
              <w:rPr>
                <w:rFonts w:cs="Arial"/>
                <w:noProof/>
                <w:sz w:val="24"/>
                <w:lang w:eastAsia="en-AU"/>
              </w:rPr>
              <w:t>Marking rubric scaffold</w:t>
            </w:r>
          </w:p>
          <w:p w14:paraId="1843CCAC" w14:textId="219DBCE7" w:rsidR="00103C4D" w:rsidRPr="005D5493" w:rsidRDefault="00103C4D" w:rsidP="0079082B">
            <w:pPr>
              <w:pStyle w:val="ListBullet"/>
              <w:numPr>
                <w:ilvl w:val="0"/>
                <w:numId w:val="0"/>
              </w:numPr>
              <w:rPr>
                <w:rFonts w:cs="Arial"/>
                <w:noProof/>
                <w:sz w:val="24"/>
                <w:lang w:eastAsia="en-AU"/>
              </w:rPr>
            </w:pPr>
            <w:r w:rsidRPr="005D5493">
              <w:rPr>
                <w:rFonts w:cs="Arial"/>
                <w:noProof/>
                <w:sz w:val="24"/>
                <w:lang w:eastAsia="en-AU"/>
              </w:rPr>
              <w:t xml:space="preserve">Contact local experts in the field to be an audience for the students’ final products (this could be local farmers, </w:t>
            </w:r>
            <w:r w:rsidRPr="005D5493">
              <w:rPr>
                <w:rFonts w:cs="Arial"/>
                <w:noProof/>
                <w:sz w:val="24"/>
                <w:lang w:eastAsia="en-AU"/>
              </w:rPr>
              <w:lastRenderedPageBreak/>
              <w:t>garderners, Landcare volunteers etc.)</w:t>
            </w:r>
          </w:p>
        </w:tc>
      </w:tr>
    </w:tbl>
    <w:p w14:paraId="1752EDED" w14:textId="77777777" w:rsidR="00BC5213" w:rsidRPr="005D5493" w:rsidRDefault="00BC5213" w:rsidP="00F86DDC">
      <w:pPr>
        <w:rPr>
          <w:rFonts w:cs="Arial"/>
        </w:rPr>
      </w:pPr>
    </w:p>
    <w:p w14:paraId="03AE2F5A" w14:textId="420128EF" w:rsidR="00AF7A62" w:rsidRPr="005D5493" w:rsidRDefault="00F86DDC" w:rsidP="00AF7A62">
      <w:pPr>
        <w:pStyle w:val="Heading3"/>
        <w:rPr>
          <w:rFonts w:cs="Arial"/>
        </w:rPr>
      </w:pPr>
      <w:r w:rsidRPr="005D5493">
        <w:rPr>
          <w:rFonts w:cs="Arial"/>
          <w:noProof/>
          <w:lang w:eastAsia="en-AU"/>
        </w:rPr>
        <w:lastRenderedPageBreak/>
        <w:drawing>
          <wp:inline distT="0" distB="0" distL="0" distR="0" wp14:anchorId="3FF11C3E" wp14:editId="1FD55E27">
            <wp:extent cx="1462405" cy="1424305"/>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2405" cy="1424305"/>
                    </a:xfrm>
                    <a:prstGeom prst="rect">
                      <a:avLst/>
                    </a:prstGeom>
                    <a:noFill/>
                    <a:ln>
                      <a:noFill/>
                    </a:ln>
                  </pic:spPr>
                </pic:pic>
              </a:graphicData>
            </a:graphic>
          </wp:inline>
        </w:drawing>
      </w:r>
      <w:r w:rsidR="006A7BC8" w:rsidRPr="00BB3244">
        <w:rPr>
          <w:rStyle w:val="STEMheading1Char"/>
        </w:rPr>
        <w:t>Brainstorm</w:t>
      </w:r>
    </w:p>
    <w:p w14:paraId="4C5B3B4E" w14:textId="0424D12C" w:rsidR="00AF7A62" w:rsidRPr="005D5493" w:rsidRDefault="00AF7A62" w:rsidP="00AF7A62">
      <w:pPr>
        <w:rPr>
          <w:rFonts w:cs="Arial"/>
        </w:rPr>
      </w:pPr>
      <w:r w:rsidRPr="005D5493">
        <w:rPr>
          <w:rFonts w:cs="Arial"/>
          <w:noProof/>
          <w:lang w:eastAsia="en-AU"/>
        </w:rPr>
        <w:drawing>
          <wp:inline distT="0" distB="0" distL="0" distR="0" wp14:anchorId="3367062C" wp14:editId="126483E1">
            <wp:extent cx="3061452" cy="2208896"/>
            <wp:effectExtent l="0" t="0" r="5715" b="127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47" cstate="hqprint">
                      <a:extLst>
                        <a:ext uri="{28A0092B-C50C-407E-A947-70E740481C1C}">
                          <a14:useLocalDpi xmlns:a14="http://schemas.microsoft.com/office/drawing/2010/main" val="0"/>
                        </a:ext>
                      </a:extLst>
                    </a:blip>
                    <a:srcRect l="18318" t="12240" r="2748" b="11824"/>
                    <a:stretch/>
                  </pic:blipFill>
                  <pic:spPr>
                    <a:xfrm>
                      <a:off x="0" y="0"/>
                      <a:ext cx="3063671" cy="2210497"/>
                    </a:xfrm>
                    <a:prstGeom prst="rect">
                      <a:avLst/>
                    </a:prstGeom>
                  </pic:spPr>
                </pic:pic>
              </a:graphicData>
            </a:graphic>
          </wp:inline>
        </w:drawing>
      </w:r>
      <w:r w:rsidRPr="005D5493">
        <w:rPr>
          <w:rFonts w:cs="Arial"/>
        </w:rPr>
        <w:t xml:space="preserve"> </w:t>
      </w:r>
      <w:r w:rsidR="00ED1AF4" w:rsidRPr="005D5493">
        <w:rPr>
          <w:rFonts w:cs="Arial"/>
        </w:rPr>
        <w:t xml:space="preserve"> </w:t>
      </w:r>
    </w:p>
    <w:p w14:paraId="5809C846" w14:textId="6286EF12" w:rsidR="00F86DDC" w:rsidRPr="005D5493" w:rsidRDefault="00F86DDC" w:rsidP="00F86DDC">
      <w:pPr>
        <w:rPr>
          <w:rFonts w:cs="Arial"/>
        </w:rPr>
      </w:pPr>
    </w:p>
    <w:p w14:paraId="6DBDDF08" w14:textId="77777777" w:rsidR="00FB417B" w:rsidRPr="005D5493" w:rsidRDefault="00FB417B" w:rsidP="00BB3244">
      <w:pPr>
        <w:pStyle w:val="STEMHeading2"/>
      </w:pPr>
      <w:r w:rsidRPr="005D5493">
        <w:t>Learning intention</w:t>
      </w:r>
    </w:p>
    <w:p w14:paraId="7F124991" w14:textId="77777777" w:rsidR="00FB417B" w:rsidRPr="005D5493" w:rsidRDefault="00FB417B" w:rsidP="00FB417B">
      <w:pPr>
        <w:rPr>
          <w:rFonts w:cs="Arial"/>
        </w:rPr>
      </w:pPr>
      <w:r w:rsidRPr="005D5493">
        <w:rPr>
          <w:rFonts w:cs="Arial"/>
        </w:rPr>
        <w:t xml:space="preserve">Using the inquiry question to drive learning, students ideate solutions to the reduction in pollinators. They will design and build a mechanical pollinator and pitch it to an audience (this could be to parents, other students, local farmers etc. as determined in previous phase of learning; </w:t>
      </w:r>
      <w:r w:rsidRPr="005D5493">
        <w:rPr>
          <w:rFonts w:cs="Arial"/>
          <w:i/>
        </w:rPr>
        <w:t>identify and define the problem</w:t>
      </w:r>
      <w:r w:rsidRPr="005D5493">
        <w:rPr>
          <w:rFonts w:cs="Arial"/>
        </w:rPr>
        <w:t>).</w:t>
      </w:r>
    </w:p>
    <w:p w14:paraId="4032A7FF" w14:textId="77777777" w:rsidR="00FB417B" w:rsidRPr="005D5493" w:rsidRDefault="00FB417B" w:rsidP="00FB417B">
      <w:pPr>
        <w:rPr>
          <w:rFonts w:cs="Arial"/>
        </w:rPr>
      </w:pPr>
      <w:r w:rsidRPr="005D5493">
        <w:rPr>
          <w:rFonts w:cs="Arial"/>
        </w:rPr>
        <w:lastRenderedPageBreak/>
        <w:t xml:space="preserve">The aim of this learning sequence is to: </w:t>
      </w:r>
    </w:p>
    <w:p w14:paraId="7541BE54" w14:textId="148011F1" w:rsidR="00FB417B" w:rsidRPr="005D5493" w:rsidRDefault="00FB417B" w:rsidP="00FB417B">
      <w:pPr>
        <w:pStyle w:val="ListParagraph"/>
        <w:numPr>
          <w:ilvl w:val="0"/>
          <w:numId w:val="7"/>
        </w:numPr>
        <w:rPr>
          <w:rFonts w:ascii="Arial" w:hAnsi="Arial" w:cs="Arial"/>
          <w:sz w:val="24"/>
          <w:szCs w:val="24"/>
        </w:rPr>
      </w:pPr>
      <w:r w:rsidRPr="005D5493">
        <w:rPr>
          <w:rFonts w:ascii="Arial" w:hAnsi="Arial" w:cs="Arial"/>
          <w:sz w:val="24"/>
          <w:szCs w:val="24"/>
        </w:rPr>
        <w:t>brainstorm ideas and potential solutions</w:t>
      </w:r>
    </w:p>
    <w:p w14:paraId="762F91C7" w14:textId="5B9FC822" w:rsidR="00FB417B" w:rsidRPr="005D5493" w:rsidRDefault="00FB417B" w:rsidP="00FB417B">
      <w:pPr>
        <w:pStyle w:val="ListParagraph"/>
        <w:numPr>
          <w:ilvl w:val="0"/>
          <w:numId w:val="7"/>
        </w:numPr>
        <w:rPr>
          <w:rFonts w:ascii="Arial" w:hAnsi="Arial" w:cs="Arial"/>
          <w:sz w:val="24"/>
          <w:szCs w:val="24"/>
        </w:rPr>
      </w:pPr>
      <w:r w:rsidRPr="005D5493">
        <w:rPr>
          <w:rFonts w:ascii="Arial" w:hAnsi="Arial" w:cs="Arial"/>
          <w:sz w:val="24"/>
          <w:szCs w:val="24"/>
        </w:rPr>
        <w:t xml:space="preserve">choose one solution and </w:t>
      </w:r>
    </w:p>
    <w:p w14:paraId="19F8637A" w14:textId="77777777" w:rsidR="00FB417B" w:rsidRPr="005D5493" w:rsidRDefault="00FB417B" w:rsidP="00FB417B">
      <w:pPr>
        <w:pStyle w:val="ListParagraph"/>
        <w:numPr>
          <w:ilvl w:val="0"/>
          <w:numId w:val="7"/>
        </w:numPr>
        <w:rPr>
          <w:rFonts w:ascii="Arial" w:hAnsi="Arial" w:cs="Arial"/>
          <w:sz w:val="24"/>
          <w:szCs w:val="24"/>
        </w:rPr>
      </w:pPr>
      <w:r w:rsidRPr="005D5493">
        <w:rPr>
          <w:rFonts w:ascii="Arial" w:hAnsi="Arial" w:cs="Arial"/>
          <w:sz w:val="24"/>
          <w:szCs w:val="24"/>
        </w:rPr>
        <w:t>support students to develop skills, including teamwork, collaboration, communication and critical and creative thinking.</w:t>
      </w:r>
    </w:p>
    <w:p w14:paraId="690CED40" w14:textId="77777777" w:rsidR="00FB417B" w:rsidRPr="005D5493" w:rsidRDefault="00FB417B" w:rsidP="00BB3244">
      <w:pPr>
        <w:pStyle w:val="STEMHeading2"/>
      </w:pPr>
      <w:r w:rsidRPr="005D5493">
        <w:t>Assessment</w:t>
      </w:r>
    </w:p>
    <w:p w14:paraId="2FF6975A" w14:textId="77777777" w:rsidR="00FB417B" w:rsidRPr="005D5493" w:rsidRDefault="00FB417B" w:rsidP="00FB417B">
      <w:pPr>
        <w:rPr>
          <w:rFonts w:cs="Arial"/>
        </w:rPr>
      </w:pPr>
      <w:r w:rsidRPr="005D5493">
        <w:rPr>
          <w:rFonts w:cs="Arial"/>
        </w:rPr>
        <w:t>Assessment for the launch is primarily through observation and feedback, and may include:</w:t>
      </w:r>
    </w:p>
    <w:p w14:paraId="22192F24" w14:textId="77777777" w:rsidR="00FB417B" w:rsidRPr="005D5493" w:rsidRDefault="00FB417B" w:rsidP="00FB417B">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 xml:space="preserve">observation of students as they participate in and engage during learning activities </w:t>
      </w:r>
    </w:p>
    <w:p w14:paraId="3B322A95" w14:textId="77777777" w:rsidR="00FB417B" w:rsidRPr="005D5493" w:rsidRDefault="00FB417B" w:rsidP="00FB417B">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student participation in practical activities</w:t>
      </w:r>
    </w:p>
    <w:p w14:paraId="0E9859F1" w14:textId="77777777" w:rsidR="00FB417B" w:rsidRPr="005D5493" w:rsidRDefault="00FB417B" w:rsidP="00FB417B">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strategic questioning to determine individual level of understanding of key concepts – for example, are students able to explain how pollination works</w:t>
      </w:r>
    </w:p>
    <w:p w14:paraId="05BF34CB" w14:textId="77777777" w:rsidR="00FB417B" w:rsidRPr="005D5493" w:rsidRDefault="00FB417B" w:rsidP="00FB417B">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student ability to describe the problem</w:t>
      </w:r>
    </w:p>
    <w:p w14:paraId="1358F2BE" w14:textId="77777777" w:rsidR="00FB417B" w:rsidRPr="005D5493" w:rsidRDefault="00FB417B" w:rsidP="00FB417B">
      <w:pPr>
        <w:pStyle w:val="ListParagraph"/>
        <w:numPr>
          <w:ilvl w:val="0"/>
          <w:numId w:val="25"/>
        </w:numPr>
        <w:spacing w:before="80" w:after="80" w:line="240" w:lineRule="auto"/>
        <w:rPr>
          <w:rFonts w:ascii="Arial" w:hAnsi="Arial" w:cs="Arial"/>
          <w:sz w:val="24"/>
          <w:szCs w:val="24"/>
        </w:rPr>
      </w:pPr>
      <w:r w:rsidRPr="005D5493">
        <w:rPr>
          <w:rFonts w:ascii="Arial" w:hAnsi="Arial" w:cs="Arial"/>
          <w:sz w:val="24"/>
          <w:szCs w:val="24"/>
        </w:rPr>
        <w:t>student research skills and labelled drawings</w:t>
      </w:r>
    </w:p>
    <w:p w14:paraId="56650FD4" w14:textId="71A35C7A" w:rsidR="00FB417B" w:rsidRPr="003F149C" w:rsidRDefault="00FB417B" w:rsidP="00FB417B">
      <w:pPr>
        <w:pStyle w:val="ListParagraph"/>
        <w:numPr>
          <w:ilvl w:val="0"/>
          <w:numId w:val="25"/>
        </w:numPr>
        <w:spacing w:before="80" w:after="80" w:line="240" w:lineRule="auto"/>
        <w:rPr>
          <w:rFonts w:ascii="Arial" w:hAnsi="Arial" w:cs="Arial"/>
          <w:sz w:val="24"/>
          <w:szCs w:val="24"/>
        </w:rPr>
      </w:pPr>
      <w:r w:rsidRPr="003F149C">
        <w:rPr>
          <w:rFonts w:ascii="Arial" w:hAnsi="Arial" w:cs="Arial"/>
          <w:sz w:val="24"/>
          <w:szCs w:val="24"/>
        </w:rPr>
        <w:t>presentation of information using multi-modal texts</w:t>
      </w:r>
      <w:r w:rsidR="003F149C">
        <w:rPr>
          <w:rFonts w:ascii="Arial" w:hAnsi="Arial" w:cs="Arial"/>
          <w:sz w:val="24"/>
          <w:szCs w:val="24"/>
        </w:rPr>
        <w:t>.</w:t>
      </w:r>
    </w:p>
    <w:p w14:paraId="4FDE2117" w14:textId="455DCD17" w:rsidR="009D20EF" w:rsidRPr="003F149C" w:rsidRDefault="009D20EF" w:rsidP="009D20EF">
      <w:pPr>
        <w:shd w:val="clear" w:color="auto" w:fill="FFFFFF"/>
        <w:spacing w:before="100" w:beforeAutospacing="1" w:after="100" w:afterAutospacing="1" w:line="360" w:lineRule="atLeast"/>
        <w:textAlignment w:val="top"/>
        <w:rPr>
          <w:rFonts w:eastAsia="Times New Roman" w:cs="Arial"/>
          <w:color w:val="000000"/>
          <w:lang w:val="en" w:eastAsia="en-AU"/>
        </w:rPr>
      </w:pPr>
      <w:r w:rsidRPr="003F149C">
        <w:rPr>
          <w:rFonts w:eastAsia="Times New Roman" w:cs="Arial"/>
          <w:color w:val="000000"/>
          <w:lang w:val="en" w:eastAsia="en-AU"/>
        </w:rPr>
        <w:t>When teacher observation is used for assessment purposes, evidence can be gathered about students’ ability to:</w:t>
      </w:r>
    </w:p>
    <w:p w14:paraId="1A2E3496" w14:textId="77777777" w:rsidR="003F149C" w:rsidRDefault="009D20EF" w:rsidP="003F149C">
      <w:pPr>
        <w:pStyle w:val="ListParagraph"/>
        <w:numPr>
          <w:ilvl w:val="0"/>
          <w:numId w:val="32"/>
        </w:numPr>
        <w:shd w:val="clear" w:color="auto" w:fill="FFFFFF"/>
        <w:spacing w:before="100" w:beforeAutospacing="1" w:after="100" w:afterAutospacing="1" w:line="240" w:lineRule="auto"/>
        <w:textAlignment w:val="top"/>
        <w:rPr>
          <w:rFonts w:ascii="Arial" w:eastAsia="Times New Roman" w:hAnsi="Arial" w:cs="Arial"/>
          <w:color w:val="000000"/>
          <w:sz w:val="24"/>
          <w:szCs w:val="24"/>
          <w:lang w:val="en" w:eastAsia="en-AU"/>
        </w:rPr>
      </w:pPr>
      <w:r w:rsidRPr="003F149C">
        <w:rPr>
          <w:rFonts w:ascii="Arial" w:eastAsia="Times New Roman" w:hAnsi="Arial" w:cs="Arial"/>
          <w:color w:val="000000"/>
          <w:sz w:val="24"/>
          <w:szCs w:val="24"/>
          <w:lang w:val="en" w:eastAsia="en-AU"/>
        </w:rPr>
        <w:t>explain ‘how or why’</w:t>
      </w:r>
    </w:p>
    <w:p w14:paraId="23A81ED0" w14:textId="77777777" w:rsidR="003F149C" w:rsidRDefault="009D20EF" w:rsidP="003F149C">
      <w:pPr>
        <w:pStyle w:val="ListParagraph"/>
        <w:numPr>
          <w:ilvl w:val="0"/>
          <w:numId w:val="32"/>
        </w:numPr>
        <w:shd w:val="clear" w:color="auto" w:fill="FFFFFF"/>
        <w:spacing w:before="100" w:beforeAutospacing="1" w:after="100" w:afterAutospacing="1" w:line="240" w:lineRule="auto"/>
        <w:textAlignment w:val="top"/>
        <w:rPr>
          <w:rFonts w:ascii="Arial" w:eastAsia="Times New Roman" w:hAnsi="Arial" w:cs="Arial"/>
          <w:color w:val="000000"/>
          <w:sz w:val="24"/>
          <w:szCs w:val="24"/>
          <w:lang w:val="en" w:eastAsia="en-AU"/>
        </w:rPr>
      </w:pPr>
      <w:r w:rsidRPr="003F149C">
        <w:rPr>
          <w:rFonts w:ascii="Arial" w:eastAsia="Times New Roman" w:hAnsi="Arial" w:cs="Arial"/>
          <w:color w:val="000000"/>
          <w:sz w:val="24"/>
          <w:szCs w:val="24"/>
          <w:lang w:val="en" w:eastAsia="en-AU"/>
        </w:rPr>
        <w:t>demonstrate their understanding of key concepts</w:t>
      </w:r>
    </w:p>
    <w:p w14:paraId="28A60F9B" w14:textId="77777777" w:rsidR="003F149C" w:rsidRPr="003F149C" w:rsidRDefault="009D20EF" w:rsidP="003F149C">
      <w:pPr>
        <w:pStyle w:val="ListParagraph"/>
        <w:numPr>
          <w:ilvl w:val="0"/>
          <w:numId w:val="32"/>
        </w:numPr>
        <w:shd w:val="clear" w:color="auto" w:fill="FFFFFF"/>
        <w:spacing w:before="100" w:beforeAutospacing="1" w:after="100" w:afterAutospacing="1" w:line="240" w:lineRule="auto"/>
        <w:textAlignment w:val="top"/>
        <w:rPr>
          <w:rFonts w:ascii="Arial" w:eastAsia="Times New Roman" w:hAnsi="Arial" w:cs="Arial"/>
          <w:color w:val="000000"/>
          <w:sz w:val="24"/>
          <w:szCs w:val="24"/>
          <w:lang w:val="en" w:eastAsia="en-AU"/>
        </w:rPr>
      </w:pPr>
      <w:r w:rsidRPr="003F149C">
        <w:rPr>
          <w:rFonts w:ascii="Arial" w:eastAsia="Times New Roman" w:hAnsi="Arial" w:cs="Arial"/>
          <w:color w:val="000000"/>
          <w:sz w:val="24"/>
          <w:szCs w:val="24"/>
          <w:lang w:val="en" w:eastAsia="en-AU"/>
        </w:rPr>
        <w:t>use appropriate language for discussing their learning experiences</w:t>
      </w:r>
    </w:p>
    <w:p w14:paraId="7C634CA4" w14:textId="77777777" w:rsidR="003F149C" w:rsidRPr="003F149C" w:rsidRDefault="009D20EF" w:rsidP="003F149C">
      <w:pPr>
        <w:pStyle w:val="ListParagraph"/>
        <w:numPr>
          <w:ilvl w:val="0"/>
          <w:numId w:val="32"/>
        </w:numPr>
        <w:shd w:val="clear" w:color="auto" w:fill="FFFFFF"/>
        <w:spacing w:before="100" w:beforeAutospacing="1" w:after="100" w:afterAutospacing="1" w:line="240" w:lineRule="auto"/>
        <w:textAlignment w:val="top"/>
        <w:rPr>
          <w:rFonts w:ascii="Arial" w:eastAsia="Times New Roman" w:hAnsi="Arial" w:cs="Arial"/>
          <w:color w:val="000000"/>
          <w:sz w:val="24"/>
          <w:szCs w:val="24"/>
          <w:lang w:val="en" w:eastAsia="en-AU"/>
        </w:rPr>
      </w:pPr>
      <w:r w:rsidRPr="003F149C">
        <w:rPr>
          <w:rFonts w:ascii="Arial" w:eastAsia="Times New Roman" w:hAnsi="Arial" w:cs="Arial"/>
          <w:color w:val="000000"/>
          <w:sz w:val="24"/>
          <w:szCs w:val="24"/>
          <w:lang w:val="en" w:eastAsia="en-AU"/>
        </w:rPr>
        <w:t>apply their understanding to new contexts and situations</w:t>
      </w:r>
    </w:p>
    <w:p w14:paraId="1E1C0A07" w14:textId="14A26D45" w:rsidR="009D20EF" w:rsidRPr="003F149C" w:rsidRDefault="009D20EF" w:rsidP="003F149C">
      <w:pPr>
        <w:pStyle w:val="ListParagraph"/>
        <w:numPr>
          <w:ilvl w:val="0"/>
          <w:numId w:val="32"/>
        </w:numPr>
        <w:shd w:val="clear" w:color="auto" w:fill="FFFFFF"/>
        <w:spacing w:before="100" w:beforeAutospacing="1" w:after="100" w:afterAutospacing="1" w:line="240" w:lineRule="auto"/>
        <w:textAlignment w:val="top"/>
        <w:rPr>
          <w:rFonts w:ascii="Arial" w:eastAsia="Times New Roman" w:hAnsi="Arial" w:cs="Arial"/>
          <w:color w:val="000000"/>
          <w:sz w:val="24"/>
          <w:szCs w:val="24"/>
          <w:lang w:val="en" w:eastAsia="en-AU"/>
        </w:rPr>
      </w:pPr>
      <w:r w:rsidRPr="003F149C">
        <w:rPr>
          <w:rFonts w:ascii="Arial" w:eastAsia="Times New Roman" w:hAnsi="Arial" w:cs="Arial"/>
          <w:color w:val="000000"/>
          <w:sz w:val="24"/>
          <w:szCs w:val="24"/>
          <w:lang w:val="en" w:eastAsia="en-AU"/>
        </w:rPr>
        <w:t>communicate effectively</w:t>
      </w:r>
      <w:r w:rsidR="003F149C">
        <w:rPr>
          <w:rFonts w:ascii="Arial" w:eastAsia="Times New Roman" w:hAnsi="Arial" w:cs="Arial"/>
          <w:color w:val="000000"/>
          <w:sz w:val="24"/>
          <w:szCs w:val="24"/>
          <w:lang w:val="en" w:eastAsia="en-AU"/>
        </w:rPr>
        <w:t>. (</w:t>
      </w:r>
      <w:hyperlink r:id="rId48" w:history="1">
        <w:r w:rsidR="003F149C" w:rsidRPr="0020294D">
          <w:rPr>
            <w:rStyle w:val="Hyperlink"/>
            <w:rFonts w:eastAsia="Times New Roman" w:cs="Arial"/>
            <w:szCs w:val="24"/>
            <w:lang w:val="en" w:eastAsia="en-AU"/>
          </w:rPr>
          <w:t xml:space="preserve">NESA: </w:t>
        </w:r>
        <w:r w:rsidR="0020294D" w:rsidRPr="0020294D">
          <w:rPr>
            <w:rStyle w:val="Hyperlink"/>
            <w:rFonts w:eastAsia="Times New Roman" w:cs="Arial"/>
            <w:szCs w:val="24"/>
            <w:lang w:val="en" w:eastAsia="en-AU"/>
          </w:rPr>
          <w:t>K-6 Assessment Strategies</w:t>
        </w:r>
      </w:hyperlink>
      <w:r w:rsidR="0020294D">
        <w:rPr>
          <w:rFonts w:ascii="Arial" w:eastAsia="Times New Roman" w:hAnsi="Arial" w:cs="Arial"/>
          <w:color w:val="000000"/>
          <w:sz w:val="24"/>
          <w:szCs w:val="24"/>
          <w:lang w:val="en" w:eastAsia="en-AU"/>
        </w:rPr>
        <w:t>)</w:t>
      </w:r>
    </w:p>
    <w:p w14:paraId="4603B46F" w14:textId="77777777" w:rsidR="00AF7A62" w:rsidRPr="005D5493" w:rsidRDefault="00AF7A62" w:rsidP="00EE1CD5">
      <w:pPr>
        <w:rPr>
          <w:rFonts w:cs="Arial"/>
        </w:rPr>
      </w:pPr>
    </w:p>
    <w:tbl>
      <w:tblPr>
        <w:tblStyle w:val="Tableheader"/>
        <w:tblW w:w="0" w:type="auto"/>
        <w:tblInd w:w="-30" w:type="dxa"/>
        <w:tblLook w:val="0420" w:firstRow="1" w:lastRow="0" w:firstColumn="0" w:lastColumn="0" w:noHBand="0" w:noVBand="1"/>
        <w:tblCaption w:val="Learning sequence 2 and assessment opportunities"/>
      </w:tblPr>
      <w:tblGrid>
        <w:gridCol w:w="9781"/>
        <w:gridCol w:w="4678"/>
      </w:tblGrid>
      <w:tr w:rsidR="00FB417B" w:rsidRPr="005D5493" w14:paraId="4B1E663B" w14:textId="77777777" w:rsidTr="00945946">
        <w:trPr>
          <w:cnfStyle w:val="100000000000" w:firstRow="1" w:lastRow="0" w:firstColumn="0" w:lastColumn="0" w:oddVBand="0" w:evenVBand="0" w:oddHBand="0" w:evenHBand="0" w:firstRowFirstColumn="0" w:firstRowLastColumn="0" w:lastRowFirstColumn="0" w:lastRowLastColumn="0"/>
        </w:trPr>
        <w:tc>
          <w:tcPr>
            <w:tcW w:w="9781" w:type="dxa"/>
          </w:tcPr>
          <w:p w14:paraId="6CFFC6B4" w14:textId="04B7314C" w:rsidR="00FB417B" w:rsidRPr="005D5493" w:rsidRDefault="00FB417B" w:rsidP="00ED1AF4">
            <w:pPr>
              <w:rPr>
                <w:rFonts w:cs="Arial"/>
                <w:lang w:eastAsia="zh-CN"/>
              </w:rPr>
            </w:pPr>
            <w:r w:rsidRPr="005D5493">
              <w:rPr>
                <w:rFonts w:cs="Arial"/>
                <w:noProof/>
                <w:lang w:eastAsia="en-AU"/>
              </w:rPr>
              <w:lastRenderedPageBreak/>
              <w:drawing>
                <wp:inline distT="0" distB="0" distL="0" distR="0" wp14:anchorId="3E302B9E" wp14:editId="129B218A">
                  <wp:extent cx="443230" cy="431683"/>
                  <wp:effectExtent l="0" t="0" r="0" b="6985"/>
                  <wp:docPr id="1581226086" name="Picture 158122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hqprint">
                            <a:extLst>
                              <a:ext uri="{28A0092B-C50C-407E-A947-70E740481C1C}">
                                <a14:useLocalDpi xmlns:a14="http://schemas.microsoft.com/office/drawing/2010/main" val="0"/>
                              </a:ext>
                            </a:extLst>
                          </a:blip>
                          <a:srcRect/>
                          <a:stretch>
                            <a:fillRect/>
                          </a:stretch>
                        </pic:blipFill>
                        <pic:spPr bwMode="auto">
                          <a:xfrm>
                            <a:off x="0" y="0"/>
                            <a:ext cx="466920" cy="454756"/>
                          </a:xfrm>
                          <a:prstGeom prst="rect">
                            <a:avLst/>
                          </a:prstGeom>
                          <a:noFill/>
                          <a:ln>
                            <a:noFill/>
                          </a:ln>
                        </pic:spPr>
                      </pic:pic>
                    </a:graphicData>
                  </a:graphic>
                </wp:inline>
              </w:drawing>
            </w:r>
            <w:r w:rsidRPr="005D5493">
              <w:rPr>
                <w:rFonts w:cs="Arial"/>
                <w:lang w:eastAsia="zh-CN"/>
              </w:rPr>
              <w:t xml:space="preserve"> Brainstorm</w:t>
            </w:r>
          </w:p>
        </w:tc>
        <w:tc>
          <w:tcPr>
            <w:tcW w:w="4678" w:type="dxa"/>
          </w:tcPr>
          <w:p w14:paraId="2C02560E" w14:textId="77777777" w:rsidR="00FB417B" w:rsidRPr="005D5493" w:rsidRDefault="00FB417B" w:rsidP="00455BA8">
            <w:pPr>
              <w:rPr>
                <w:rFonts w:cs="Arial"/>
                <w:lang w:eastAsia="zh-CN"/>
              </w:rPr>
            </w:pPr>
          </w:p>
          <w:p w14:paraId="2B76CCC5" w14:textId="4E6F7225" w:rsidR="00FB417B" w:rsidRPr="005D5493" w:rsidRDefault="00FB417B" w:rsidP="00455BA8">
            <w:pPr>
              <w:rPr>
                <w:rFonts w:cs="Arial"/>
                <w:lang w:eastAsia="zh-CN"/>
              </w:rPr>
            </w:pPr>
            <w:r w:rsidRPr="005D5493">
              <w:rPr>
                <w:rFonts w:cs="Arial"/>
                <w:lang w:eastAsia="zh-CN"/>
              </w:rPr>
              <w:t>Resources</w:t>
            </w:r>
          </w:p>
        </w:tc>
      </w:tr>
      <w:tr w:rsidR="00FB417B" w:rsidRPr="005D5493" w14:paraId="3C38FC52" w14:textId="77777777" w:rsidTr="00945946">
        <w:trPr>
          <w:cnfStyle w:val="000000100000" w:firstRow="0" w:lastRow="0" w:firstColumn="0" w:lastColumn="0" w:oddVBand="0" w:evenVBand="0" w:oddHBand="1" w:evenHBand="0" w:firstRowFirstColumn="0" w:firstRowLastColumn="0" w:lastRowFirstColumn="0" w:lastRowLastColumn="0"/>
        </w:trPr>
        <w:tc>
          <w:tcPr>
            <w:tcW w:w="9781" w:type="dxa"/>
          </w:tcPr>
          <w:p w14:paraId="42FB1112" w14:textId="4309AB6F" w:rsidR="00FB417B" w:rsidRPr="005D5493" w:rsidRDefault="00FB417B" w:rsidP="00821298">
            <w:pPr>
              <w:rPr>
                <w:rFonts w:cs="Arial"/>
                <w:b/>
                <w:bCs/>
                <w:sz w:val="24"/>
              </w:rPr>
            </w:pPr>
            <w:r w:rsidRPr="005D5493">
              <w:rPr>
                <w:rFonts w:cs="Arial"/>
                <w:b/>
                <w:bCs/>
                <w:sz w:val="24"/>
              </w:rPr>
              <w:t>Learning Experiences: ideation</w:t>
            </w:r>
          </w:p>
          <w:p w14:paraId="5FDA940C" w14:textId="25DEFC3A" w:rsidR="00FB417B" w:rsidRPr="005D5493" w:rsidRDefault="00FB417B" w:rsidP="00821298">
            <w:pPr>
              <w:rPr>
                <w:rFonts w:cs="Arial"/>
                <w:b/>
                <w:bCs/>
                <w:sz w:val="24"/>
              </w:rPr>
            </w:pPr>
            <w:r w:rsidRPr="005D5493">
              <w:rPr>
                <w:rFonts w:cs="Arial"/>
                <w:b/>
                <w:bCs/>
                <w:sz w:val="24"/>
              </w:rPr>
              <w:t>Tune in</w:t>
            </w:r>
          </w:p>
          <w:p w14:paraId="5F6E7A88" w14:textId="5E5EC7F2"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Elicit student’s ideas for solving the problem of the reduction of bees and other pollinators</w:t>
            </w:r>
          </w:p>
          <w:p w14:paraId="2C5F9C02" w14:textId="77777777"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 xml:space="preserve">Extend students understanding of short term, medium term and </w:t>
            </w:r>
            <w:proofErr w:type="gramStart"/>
            <w:r w:rsidRPr="005D5493">
              <w:rPr>
                <w:rFonts w:ascii="Arial" w:hAnsi="Arial" w:cs="Arial"/>
                <w:sz w:val="24"/>
                <w:szCs w:val="24"/>
              </w:rPr>
              <w:t>long term</w:t>
            </w:r>
            <w:proofErr w:type="gramEnd"/>
            <w:r w:rsidRPr="005D5493">
              <w:rPr>
                <w:rFonts w:ascii="Arial" w:hAnsi="Arial" w:cs="Arial"/>
                <w:sz w:val="24"/>
                <w:szCs w:val="24"/>
              </w:rPr>
              <w:t xml:space="preserve"> solutions</w:t>
            </w:r>
          </w:p>
          <w:p w14:paraId="6AF0C214" w14:textId="41FAE3BA"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Now link their ideas with the incursion/excursion undertaken at the beginning of the inquiry (for example involving a visit to the local farm, botanic garden, school garden) and/or experts who came to visit the classroom</w:t>
            </w:r>
          </w:p>
          <w:p w14:paraId="315272CD" w14:textId="3939165C" w:rsidR="00FB417B" w:rsidRPr="005D5493" w:rsidRDefault="00FB417B" w:rsidP="00821298">
            <w:pPr>
              <w:rPr>
                <w:rFonts w:cs="Arial"/>
                <w:sz w:val="24"/>
              </w:rPr>
            </w:pPr>
            <w:r w:rsidRPr="005D5493">
              <w:rPr>
                <w:rFonts w:cs="Arial"/>
                <w:b/>
                <w:bCs/>
                <w:sz w:val="24"/>
              </w:rPr>
              <w:t>Teacher instructi</w:t>
            </w:r>
            <w:r w:rsidRPr="005D5493">
              <w:rPr>
                <w:rFonts w:cs="Arial"/>
                <w:b/>
                <w:sz w:val="24"/>
              </w:rPr>
              <w:t>on</w:t>
            </w:r>
          </w:p>
          <w:p w14:paraId="430AEDED" w14:textId="48E53ACB"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 xml:space="preserve">Instruct students that they are to design and make a prototype a mechanical pollinator so that the plants can still be pollinated </w:t>
            </w:r>
          </w:p>
          <w:p w14:paraId="15567391" w14:textId="69BD046A"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Identify the plants the pollinator needs to pollinate e.g. macadamia trees</w:t>
            </w:r>
          </w:p>
          <w:p w14:paraId="309C4CAE" w14:textId="03029537"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 xml:space="preserve">Brainstorm what the pollinator will need to do its job (the features of the pollinator that enable it to pollinate a </w:t>
            </w:r>
            <w:proofErr w:type="gramStart"/>
            <w:r w:rsidRPr="005D5493">
              <w:rPr>
                <w:rFonts w:ascii="Arial" w:hAnsi="Arial" w:cs="Arial"/>
                <w:sz w:val="24"/>
                <w:szCs w:val="24"/>
              </w:rPr>
              <w:t>particular plant</w:t>
            </w:r>
            <w:proofErr w:type="gramEnd"/>
            <w:r w:rsidRPr="005D5493">
              <w:rPr>
                <w:rFonts w:ascii="Arial" w:hAnsi="Arial" w:cs="Arial"/>
                <w:sz w:val="24"/>
                <w:szCs w:val="24"/>
              </w:rPr>
              <w:t xml:space="preserve">, such as leg hairs to make the pollen grains ‘stick’ to their bodies) </w:t>
            </w:r>
          </w:p>
          <w:p w14:paraId="2BE4C33E" w14:textId="7493AAC6"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Show students the collected building materials (students will add to this resource collection as the inquiry progresses and they identify additional resource needs for their builds)</w:t>
            </w:r>
          </w:p>
          <w:p w14:paraId="30F4ABE5" w14:textId="2F757527" w:rsidR="00FB417B" w:rsidRPr="005D5493" w:rsidRDefault="00FB417B"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Discuss properties of collected materials and their potential uses</w:t>
            </w:r>
          </w:p>
        </w:tc>
        <w:tc>
          <w:tcPr>
            <w:tcW w:w="4678" w:type="dxa"/>
          </w:tcPr>
          <w:p w14:paraId="27532152" w14:textId="7BFCFC11" w:rsidR="00FB417B" w:rsidRPr="005D5493" w:rsidRDefault="00FB417B" w:rsidP="005536A9">
            <w:pPr>
              <w:spacing w:line="259" w:lineRule="auto"/>
              <w:rPr>
                <w:rFonts w:cs="Arial"/>
                <w:noProof/>
                <w:sz w:val="24"/>
                <w:lang w:eastAsia="en-AU"/>
              </w:rPr>
            </w:pPr>
            <w:r w:rsidRPr="005D5493">
              <w:rPr>
                <w:rFonts w:cs="Arial"/>
                <w:noProof/>
                <w:sz w:val="24"/>
                <w:lang w:eastAsia="en-AU"/>
              </w:rPr>
              <w:t>Butcher’s paper/flip chart paper or similar</w:t>
            </w:r>
          </w:p>
          <w:p w14:paraId="335F221F" w14:textId="77777777" w:rsidR="00FB417B" w:rsidRPr="005D5493" w:rsidRDefault="00FB417B" w:rsidP="005536A9">
            <w:pPr>
              <w:spacing w:line="259" w:lineRule="auto"/>
              <w:rPr>
                <w:rFonts w:cs="Arial"/>
                <w:sz w:val="24"/>
              </w:rPr>
            </w:pPr>
          </w:p>
          <w:p w14:paraId="3387A1A1" w14:textId="5E88207C" w:rsidR="00FB417B" w:rsidRPr="005D5493" w:rsidRDefault="00FB417B" w:rsidP="005536A9">
            <w:pPr>
              <w:spacing w:line="259" w:lineRule="auto"/>
              <w:rPr>
                <w:rFonts w:cs="Arial"/>
                <w:sz w:val="24"/>
              </w:rPr>
            </w:pPr>
            <w:r w:rsidRPr="005D5493">
              <w:rPr>
                <w:rFonts w:cs="Arial"/>
                <w:b/>
                <w:sz w:val="24"/>
              </w:rPr>
              <w:t>Students:</w:t>
            </w:r>
            <w:r w:rsidRPr="005D5493">
              <w:rPr>
                <w:rFonts w:cs="Arial"/>
                <w:sz w:val="24"/>
              </w:rPr>
              <w:t xml:space="preserve"> start collecting old broken toys, electrical equipment, used screws, and used wire, reflectors, recycled plastics, containers.</w:t>
            </w:r>
          </w:p>
          <w:p w14:paraId="7550772D" w14:textId="77777777" w:rsidR="00FB417B" w:rsidRPr="005D5493" w:rsidRDefault="00FB417B" w:rsidP="005536A9">
            <w:pPr>
              <w:spacing w:line="259" w:lineRule="auto"/>
              <w:rPr>
                <w:rFonts w:cs="Arial"/>
                <w:sz w:val="24"/>
              </w:rPr>
            </w:pPr>
          </w:p>
          <w:p w14:paraId="2AF8E373" w14:textId="5E134AF5" w:rsidR="00FB417B" w:rsidRPr="005D5493" w:rsidRDefault="00FB417B" w:rsidP="005536A9">
            <w:pPr>
              <w:rPr>
                <w:rFonts w:cs="Arial"/>
                <w:sz w:val="24"/>
              </w:rPr>
            </w:pPr>
            <w:r w:rsidRPr="005D5493">
              <w:rPr>
                <w:rFonts w:cs="Arial"/>
                <w:b/>
                <w:sz w:val="24"/>
              </w:rPr>
              <w:t>Teachers:</w:t>
            </w:r>
            <w:r w:rsidRPr="005D5493">
              <w:rPr>
                <w:rFonts w:cs="Arial"/>
                <w:sz w:val="24"/>
              </w:rPr>
              <w:t xml:space="preserve"> scour recycling shops for interesting looking metal pieces, old reflectors, and any old materials that can be used or pulled apart to create interesting shapes. </w:t>
            </w:r>
          </w:p>
          <w:p w14:paraId="293A6E0C" w14:textId="77777777" w:rsidR="00FB417B" w:rsidRPr="005D5493" w:rsidRDefault="00FB417B" w:rsidP="005536A9">
            <w:pPr>
              <w:spacing w:line="259" w:lineRule="auto"/>
              <w:rPr>
                <w:rFonts w:cs="Arial"/>
                <w:sz w:val="24"/>
              </w:rPr>
            </w:pPr>
          </w:p>
          <w:p w14:paraId="419C8FD6" w14:textId="77777777" w:rsidR="00FB417B" w:rsidRPr="005D5493" w:rsidRDefault="00FB417B" w:rsidP="00206A9E">
            <w:pPr>
              <w:pStyle w:val="ListParagraph"/>
              <w:numPr>
                <w:ilvl w:val="0"/>
                <w:numId w:val="15"/>
              </w:numPr>
              <w:spacing w:after="0" w:line="240" w:lineRule="auto"/>
              <w:rPr>
                <w:rFonts w:ascii="Arial" w:hAnsi="Arial" w:cs="Arial"/>
                <w:sz w:val="24"/>
                <w:szCs w:val="24"/>
              </w:rPr>
            </w:pPr>
            <w:r w:rsidRPr="005D5493">
              <w:rPr>
                <w:rFonts w:ascii="Arial" w:hAnsi="Arial" w:cs="Arial"/>
                <w:sz w:val="24"/>
                <w:szCs w:val="24"/>
              </w:rPr>
              <w:t>Please review types of electrical equipment that could be dangerous or hold a current. Additionally, no equipment with a screen should be dismantled</w:t>
            </w:r>
          </w:p>
          <w:p w14:paraId="2DB2CC81" w14:textId="0FA10869" w:rsidR="00FB417B" w:rsidRPr="005D5493" w:rsidRDefault="00FB417B" w:rsidP="00821298">
            <w:pPr>
              <w:spacing w:line="259" w:lineRule="auto"/>
              <w:rPr>
                <w:rFonts w:cs="Arial"/>
                <w:sz w:val="24"/>
              </w:rPr>
            </w:pPr>
          </w:p>
          <w:p w14:paraId="21F4B1B4" w14:textId="731930A2" w:rsidR="00FB417B" w:rsidRPr="005D5493" w:rsidRDefault="00FB417B" w:rsidP="006A7BC8">
            <w:pPr>
              <w:rPr>
                <w:rFonts w:cs="Arial"/>
                <w:sz w:val="24"/>
              </w:rPr>
            </w:pPr>
          </w:p>
        </w:tc>
      </w:tr>
    </w:tbl>
    <w:p w14:paraId="7B4FF779" w14:textId="7333A3FD" w:rsidR="003613EB" w:rsidRPr="005D5493" w:rsidRDefault="003613EB" w:rsidP="00F86DDC">
      <w:pPr>
        <w:rPr>
          <w:rFonts w:cs="Arial"/>
        </w:rPr>
      </w:pPr>
    </w:p>
    <w:p w14:paraId="1F270611" w14:textId="149DFF34" w:rsidR="006A7BC8" w:rsidRPr="005D5493" w:rsidRDefault="006A7BC8" w:rsidP="00F86DDC">
      <w:pPr>
        <w:rPr>
          <w:rFonts w:cs="Arial"/>
        </w:rPr>
      </w:pPr>
      <w:r w:rsidRPr="005D5493">
        <w:rPr>
          <w:rFonts w:cs="Arial"/>
          <w:noProof/>
          <w:lang w:eastAsia="en-AU"/>
        </w:rPr>
        <w:lastRenderedPageBreak/>
        <w:drawing>
          <wp:inline distT="0" distB="0" distL="0" distR="0" wp14:anchorId="0C543959" wp14:editId="1628BB70">
            <wp:extent cx="1462405" cy="1424305"/>
            <wp:effectExtent l="0" t="0" r="444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62405" cy="1424305"/>
                    </a:xfrm>
                    <a:prstGeom prst="rect">
                      <a:avLst/>
                    </a:prstGeom>
                    <a:noFill/>
                    <a:ln>
                      <a:noFill/>
                    </a:ln>
                  </pic:spPr>
                </pic:pic>
              </a:graphicData>
            </a:graphic>
          </wp:inline>
        </w:drawing>
      </w:r>
      <w:r w:rsidRPr="00BB3244">
        <w:rPr>
          <w:rStyle w:val="STEMheading1Char"/>
        </w:rPr>
        <w:t>Design (plan) a solution</w:t>
      </w:r>
    </w:p>
    <w:p w14:paraId="10D7664D" w14:textId="287AB9A1" w:rsidR="006A7BC8" w:rsidRPr="005D5493" w:rsidRDefault="003613EB" w:rsidP="006A7BC8">
      <w:pPr>
        <w:rPr>
          <w:rFonts w:cs="Arial"/>
        </w:rPr>
      </w:pPr>
      <w:r w:rsidRPr="005D5493">
        <w:rPr>
          <w:rFonts w:cs="Arial"/>
        </w:rPr>
        <w:t xml:space="preserve">  </w:t>
      </w:r>
      <w:r w:rsidR="006A7BC8" w:rsidRPr="005D5493">
        <w:rPr>
          <w:rFonts w:cs="Arial"/>
          <w:noProof/>
          <w:lang w:eastAsia="en-AU"/>
        </w:rPr>
        <w:drawing>
          <wp:inline distT="0" distB="0" distL="0" distR="0" wp14:anchorId="2BA9AA6E" wp14:editId="26FC122F">
            <wp:extent cx="2964815" cy="2223611"/>
            <wp:effectExtent l="0" t="0" r="6985" b="5715"/>
            <wp:docPr id="17"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50" cstate="hqprint">
                      <a:extLst>
                        <a:ext uri="{28A0092B-C50C-407E-A947-70E740481C1C}">
                          <a14:useLocalDpi xmlns:a14="http://schemas.microsoft.com/office/drawing/2010/main" val="0"/>
                        </a:ext>
                      </a:extLst>
                    </a:blip>
                    <a:stretch>
                      <a:fillRect/>
                    </a:stretch>
                  </pic:blipFill>
                  <pic:spPr>
                    <a:xfrm rot="10800000">
                      <a:off x="0" y="0"/>
                      <a:ext cx="2966594" cy="2224945"/>
                    </a:xfrm>
                    <a:prstGeom prst="rect">
                      <a:avLst/>
                    </a:prstGeom>
                  </pic:spPr>
                </pic:pic>
              </a:graphicData>
            </a:graphic>
          </wp:inline>
        </w:drawing>
      </w:r>
      <w:r w:rsidR="006A7BC8" w:rsidRPr="005D5493">
        <w:rPr>
          <w:rFonts w:cs="Arial"/>
        </w:rPr>
        <w:t xml:space="preserve"> </w:t>
      </w:r>
    </w:p>
    <w:p w14:paraId="2E7F917C" w14:textId="10A9F7A5" w:rsidR="0020294D" w:rsidRDefault="0020294D" w:rsidP="0020294D">
      <w:pPr>
        <w:pStyle w:val="STEMHeading2"/>
      </w:pPr>
      <w:r>
        <w:t>Learning intention</w:t>
      </w:r>
    </w:p>
    <w:p w14:paraId="47DB8790" w14:textId="0AC7B0DC" w:rsidR="0020294D" w:rsidRPr="001E496B" w:rsidRDefault="008B18C2" w:rsidP="008B18C2">
      <w:r w:rsidRPr="005D5493">
        <w:rPr>
          <w:rFonts w:cs="Arial"/>
        </w:rPr>
        <w:t xml:space="preserve">Students apply their learning from </w:t>
      </w:r>
      <w:r w:rsidR="006A228A" w:rsidRPr="005D5493">
        <w:rPr>
          <w:rFonts w:cs="Arial"/>
        </w:rPr>
        <w:t>their investigations of materials and their research into pollination to c</w:t>
      </w:r>
      <w:r w:rsidRPr="005D5493">
        <w:rPr>
          <w:rFonts w:cs="Arial"/>
        </w:rPr>
        <w:t xml:space="preserve">reate a design solution that addresses </w:t>
      </w:r>
      <w:r w:rsidR="006A228A" w:rsidRPr="005D5493">
        <w:rPr>
          <w:rFonts w:cs="Arial"/>
        </w:rPr>
        <w:t>the challenge of creating a mechanical pollinator</w:t>
      </w:r>
      <w:r w:rsidRPr="005D5493">
        <w:rPr>
          <w:rFonts w:cs="Arial"/>
        </w:rPr>
        <w:t>.</w:t>
      </w:r>
      <w:r w:rsidR="003E12CC">
        <w:rPr>
          <w:rFonts w:cs="Arial"/>
        </w:rPr>
        <w:t xml:space="preserve"> Depending on the broader learning goals for the class, s</w:t>
      </w:r>
      <w:r w:rsidR="003E12CC">
        <w:t xml:space="preserve">tudents at this stage </w:t>
      </w:r>
      <w:r w:rsidR="003E12CC">
        <w:lastRenderedPageBreak/>
        <w:t xml:space="preserve">of the project could be introduced to the incorporation of a technology, such as a </w:t>
      </w:r>
      <w:proofErr w:type="spellStart"/>
      <w:proofErr w:type="gramStart"/>
      <w:r w:rsidR="003E12CC">
        <w:t>Micro:bit</w:t>
      </w:r>
      <w:proofErr w:type="spellEnd"/>
      <w:proofErr w:type="gramEnd"/>
      <w:r w:rsidR="003E12CC">
        <w:t xml:space="preserve">, to program lights, sound or movement for the mechanical insect. </w:t>
      </w:r>
    </w:p>
    <w:p w14:paraId="2E7AA0F0" w14:textId="54580476" w:rsidR="0020294D" w:rsidRPr="003903F3" w:rsidRDefault="0020294D" w:rsidP="0020294D">
      <w:pPr>
        <w:pStyle w:val="STEMHeading2"/>
      </w:pPr>
      <w:r w:rsidRPr="003903F3">
        <w:t>Assessment</w:t>
      </w:r>
    </w:p>
    <w:p w14:paraId="5E11F8D4" w14:textId="2E75C518" w:rsidR="00B25372" w:rsidRPr="003903F3" w:rsidRDefault="00B25372" w:rsidP="00B25372">
      <w:pPr>
        <w:rPr>
          <w:rFonts w:cs="Arial"/>
        </w:rPr>
      </w:pPr>
      <w:r w:rsidRPr="003903F3">
        <w:rPr>
          <w:rFonts w:cs="Arial"/>
        </w:rPr>
        <w:t>Students</w:t>
      </w:r>
      <w:r w:rsidR="00537762" w:rsidRPr="003903F3">
        <w:rPr>
          <w:rFonts w:cs="Arial"/>
        </w:rPr>
        <w:t xml:space="preserve"> may be assessed through</w:t>
      </w:r>
      <w:r w:rsidRPr="003903F3">
        <w:rPr>
          <w:rFonts w:cs="Arial"/>
        </w:rPr>
        <w:t>:</w:t>
      </w:r>
    </w:p>
    <w:p w14:paraId="083CAF71" w14:textId="06572AD9" w:rsidR="00537762" w:rsidRPr="003903F3" w:rsidRDefault="003903F3" w:rsidP="003903F3">
      <w:pPr>
        <w:pStyle w:val="ListBullet"/>
        <w:spacing w:line="240" w:lineRule="auto"/>
        <w:rPr>
          <w:rFonts w:cs="Arial"/>
        </w:rPr>
      </w:pPr>
      <w:r w:rsidRPr="003903F3">
        <w:rPr>
          <w:rFonts w:cs="Arial"/>
        </w:rPr>
        <w:t>o</w:t>
      </w:r>
      <w:r w:rsidR="00537762" w:rsidRPr="003903F3">
        <w:rPr>
          <w:rFonts w:cs="Arial"/>
        </w:rPr>
        <w:t>bservation</w:t>
      </w:r>
    </w:p>
    <w:p w14:paraId="565093DF" w14:textId="546ED995" w:rsidR="00537762" w:rsidRPr="003903F3" w:rsidRDefault="003903F3" w:rsidP="003903F3">
      <w:pPr>
        <w:pStyle w:val="ListBullet"/>
        <w:spacing w:line="240" w:lineRule="auto"/>
        <w:rPr>
          <w:rFonts w:cs="Arial"/>
        </w:rPr>
      </w:pPr>
      <w:r w:rsidRPr="003903F3">
        <w:rPr>
          <w:rFonts w:cs="Arial"/>
        </w:rPr>
        <w:t>t</w:t>
      </w:r>
      <w:r w:rsidR="00537762" w:rsidRPr="003903F3">
        <w:rPr>
          <w:rFonts w:cs="Arial"/>
        </w:rPr>
        <w:t>argeted questioning</w:t>
      </w:r>
    </w:p>
    <w:p w14:paraId="3B9E0597" w14:textId="7CFC2E5D" w:rsidR="003903F3" w:rsidRPr="003903F3" w:rsidRDefault="003903F3" w:rsidP="003903F3">
      <w:pPr>
        <w:pStyle w:val="ListBullet"/>
        <w:spacing w:line="240" w:lineRule="auto"/>
        <w:rPr>
          <w:rFonts w:cs="Arial"/>
        </w:rPr>
      </w:pPr>
      <w:r w:rsidRPr="003903F3">
        <w:rPr>
          <w:rFonts w:cs="Arial"/>
        </w:rPr>
        <w:t>creativity and innovation of their solutions</w:t>
      </w:r>
    </w:p>
    <w:p w14:paraId="36ABE30A" w14:textId="4974B67C" w:rsidR="003903F3" w:rsidRPr="003903F3" w:rsidRDefault="003903F3" w:rsidP="003903F3">
      <w:pPr>
        <w:pStyle w:val="ListBullet"/>
        <w:spacing w:line="240" w:lineRule="auto"/>
        <w:rPr>
          <w:rFonts w:cs="Arial"/>
        </w:rPr>
      </w:pPr>
      <w:r w:rsidRPr="003903F3">
        <w:rPr>
          <w:rFonts w:cs="Arial"/>
        </w:rPr>
        <w:t>teamwork and collaboration</w:t>
      </w:r>
    </w:p>
    <w:p w14:paraId="1D899D4C" w14:textId="52768951" w:rsidR="003903F3" w:rsidRPr="003903F3" w:rsidRDefault="003903F3" w:rsidP="003903F3">
      <w:pPr>
        <w:pStyle w:val="ListBullet"/>
        <w:spacing w:line="240" w:lineRule="auto"/>
        <w:rPr>
          <w:rFonts w:cs="Arial"/>
        </w:rPr>
      </w:pPr>
      <w:r w:rsidRPr="003903F3">
        <w:rPr>
          <w:rFonts w:cs="Arial"/>
        </w:rPr>
        <w:t>evaluation of the effectiveness of the design solution against criteria (for example as outlined in an assessment rubric)</w:t>
      </w:r>
    </w:p>
    <w:p w14:paraId="630EE640" w14:textId="53C86F7A" w:rsidR="00B25372" w:rsidRPr="003903F3" w:rsidRDefault="003903F3" w:rsidP="003903F3">
      <w:pPr>
        <w:pStyle w:val="ListBullet"/>
        <w:spacing w:line="240" w:lineRule="auto"/>
        <w:rPr>
          <w:rFonts w:cs="Arial"/>
        </w:rPr>
      </w:pPr>
      <w:r w:rsidRPr="003903F3">
        <w:rPr>
          <w:rFonts w:cs="Arial"/>
        </w:rPr>
        <w:t>l</w:t>
      </w:r>
      <w:r w:rsidR="00537762" w:rsidRPr="003903F3">
        <w:rPr>
          <w:rFonts w:cs="Arial"/>
        </w:rPr>
        <w:t>abelled scientific drawings</w:t>
      </w:r>
    </w:p>
    <w:p w14:paraId="4B699035" w14:textId="1D5C7238" w:rsidR="003903F3" w:rsidRPr="003903F3" w:rsidRDefault="003903F3" w:rsidP="003903F3">
      <w:pPr>
        <w:pStyle w:val="ListBullet"/>
        <w:spacing w:line="240" w:lineRule="auto"/>
        <w:rPr>
          <w:rFonts w:cs="Arial"/>
        </w:rPr>
      </w:pPr>
      <w:r w:rsidRPr="003903F3">
        <w:rPr>
          <w:rFonts w:cs="Arial"/>
        </w:rPr>
        <w:t>appropriate choice of materials for intended purpose.</w:t>
      </w:r>
    </w:p>
    <w:p w14:paraId="07300F90" w14:textId="77777777" w:rsidR="006A7BC8" w:rsidRPr="005D5493" w:rsidRDefault="006A7BC8" w:rsidP="006A7BC8">
      <w:pPr>
        <w:rPr>
          <w:rFonts w:cs="Arial"/>
        </w:rPr>
      </w:pPr>
    </w:p>
    <w:tbl>
      <w:tblPr>
        <w:tblStyle w:val="Tableheader"/>
        <w:tblW w:w="0" w:type="auto"/>
        <w:tblInd w:w="-30" w:type="dxa"/>
        <w:tblLook w:val="0420" w:firstRow="1" w:lastRow="0" w:firstColumn="0" w:lastColumn="0" w:noHBand="0" w:noVBand="1"/>
        <w:tblCaption w:val="Learning sequence 2 and assessment opportunities"/>
      </w:tblPr>
      <w:tblGrid>
        <w:gridCol w:w="9214"/>
        <w:gridCol w:w="5103"/>
      </w:tblGrid>
      <w:tr w:rsidR="003903F3" w:rsidRPr="005D5493" w14:paraId="06E96209" w14:textId="77777777" w:rsidTr="003903F3">
        <w:trPr>
          <w:cnfStyle w:val="100000000000" w:firstRow="1" w:lastRow="0" w:firstColumn="0" w:lastColumn="0" w:oddVBand="0" w:evenVBand="0" w:oddHBand="0" w:evenHBand="0" w:firstRowFirstColumn="0" w:firstRowLastColumn="0" w:lastRowFirstColumn="0" w:lastRowLastColumn="0"/>
        </w:trPr>
        <w:tc>
          <w:tcPr>
            <w:tcW w:w="9214" w:type="dxa"/>
          </w:tcPr>
          <w:p w14:paraId="327C57D0" w14:textId="0C2BB69D" w:rsidR="003903F3" w:rsidRPr="005D5493" w:rsidRDefault="003903F3" w:rsidP="008B18C2">
            <w:pPr>
              <w:rPr>
                <w:rFonts w:cs="Arial"/>
                <w:lang w:eastAsia="zh-CN"/>
              </w:rPr>
            </w:pPr>
            <w:r w:rsidRPr="005D5493">
              <w:rPr>
                <w:rFonts w:cs="Arial"/>
                <w:noProof/>
                <w:lang w:eastAsia="en-AU"/>
              </w:rPr>
              <w:drawing>
                <wp:inline distT="0" distB="0" distL="0" distR="0" wp14:anchorId="040956B7" wp14:editId="75506E5D">
                  <wp:extent cx="428943" cy="417768"/>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hqprint">
                            <a:extLst>
                              <a:ext uri="{28A0092B-C50C-407E-A947-70E740481C1C}">
                                <a14:useLocalDpi xmlns:a14="http://schemas.microsoft.com/office/drawing/2010/main" val="0"/>
                              </a:ext>
                            </a:extLst>
                          </a:blip>
                          <a:srcRect/>
                          <a:stretch>
                            <a:fillRect/>
                          </a:stretch>
                        </pic:blipFill>
                        <pic:spPr bwMode="auto">
                          <a:xfrm flipV="1">
                            <a:off x="0" y="0"/>
                            <a:ext cx="447057" cy="435410"/>
                          </a:xfrm>
                          <a:prstGeom prst="rect">
                            <a:avLst/>
                          </a:prstGeom>
                          <a:noFill/>
                          <a:ln>
                            <a:noFill/>
                          </a:ln>
                        </pic:spPr>
                      </pic:pic>
                    </a:graphicData>
                  </a:graphic>
                </wp:inline>
              </w:drawing>
            </w:r>
            <w:r w:rsidRPr="005D5493">
              <w:rPr>
                <w:rFonts w:cs="Arial"/>
                <w:lang w:eastAsia="zh-CN"/>
              </w:rPr>
              <w:t xml:space="preserve"> Design</w:t>
            </w:r>
          </w:p>
        </w:tc>
        <w:tc>
          <w:tcPr>
            <w:tcW w:w="5103" w:type="dxa"/>
          </w:tcPr>
          <w:p w14:paraId="6741971C" w14:textId="77777777" w:rsidR="003903F3" w:rsidRPr="005D5493" w:rsidRDefault="003903F3" w:rsidP="008B18C2">
            <w:pPr>
              <w:rPr>
                <w:rFonts w:cs="Arial"/>
                <w:lang w:eastAsia="zh-CN"/>
              </w:rPr>
            </w:pPr>
          </w:p>
          <w:p w14:paraId="5A4EF120" w14:textId="77777777" w:rsidR="003903F3" w:rsidRPr="005D5493" w:rsidRDefault="003903F3" w:rsidP="008B18C2">
            <w:pPr>
              <w:rPr>
                <w:rFonts w:cs="Arial"/>
                <w:lang w:eastAsia="zh-CN"/>
              </w:rPr>
            </w:pPr>
            <w:r w:rsidRPr="005D5493">
              <w:rPr>
                <w:rFonts w:cs="Arial"/>
                <w:lang w:eastAsia="zh-CN"/>
              </w:rPr>
              <w:t>Resources</w:t>
            </w:r>
          </w:p>
        </w:tc>
      </w:tr>
      <w:tr w:rsidR="003903F3" w:rsidRPr="005D5493" w14:paraId="4723D3E5" w14:textId="77777777" w:rsidTr="003903F3">
        <w:trPr>
          <w:cnfStyle w:val="000000100000" w:firstRow="0" w:lastRow="0" w:firstColumn="0" w:lastColumn="0" w:oddVBand="0" w:evenVBand="0" w:oddHBand="1" w:evenHBand="0" w:firstRowFirstColumn="0" w:firstRowLastColumn="0" w:lastRowFirstColumn="0" w:lastRowLastColumn="0"/>
        </w:trPr>
        <w:tc>
          <w:tcPr>
            <w:tcW w:w="9214" w:type="dxa"/>
          </w:tcPr>
          <w:p w14:paraId="42622600" w14:textId="199C99FB" w:rsidR="003903F3" w:rsidRPr="005D5493" w:rsidRDefault="003903F3" w:rsidP="006A228A">
            <w:pPr>
              <w:pStyle w:val="ListBullet"/>
              <w:numPr>
                <w:ilvl w:val="0"/>
                <w:numId w:val="0"/>
              </w:numPr>
              <w:ind w:left="368" w:hanging="368"/>
              <w:rPr>
                <w:rFonts w:cs="Arial"/>
                <w:b/>
                <w:sz w:val="24"/>
              </w:rPr>
            </w:pPr>
            <w:r w:rsidRPr="005D5493">
              <w:rPr>
                <w:rFonts w:cs="Arial"/>
                <w:b/>
                <w:sz w:val="24"/>
              </w:rPr>
              <w:t>Learning experience: design</w:t>
            </w:r>
          </w:p>
          <w:p w14:paraId="4A58AEBB" w14:textId="77777777"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Stress the importance of design before building – students must have a conference with the teacher to discuss their design and work through the process of ensuring that all necessary elements are included in the design</w:t>
            </w:r>
          </w:p>
          <w:p w14:paraId="473428E1" w14:textId="3F0E3BC1"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Show the collected materials and ask students to bring in any additional resources that they can collect</w:t>
            </w:r>
          </w:p>
          <w:p w14:paraId="26AA4D75" w14:textId="048B5765"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Reiterate that the pollinator needs to be made of recycled materials as it is important not to add to landfill once we have finished the project</w:t>
            </w:r>
          </w:p>
          <w:p w14:paraId="6E6A3C2C" w14:textId="45A8564B" w:rsidR="003903F3" w:rsidRPr="005D5493" w:rsidRDefault="003903F3" w:rsidP="006A7BC8">
            <w:pPr>
              <w:rPr>
                <w:rFonts w:cs="Arial"/>
                <w:b/>
                <w:bCs/>
                <w:sz w:val="24"/>
              </w:rPr>
            </w:pPr>
            <w:r w:rsidRPr="005D5493">
              <w:rPr>
                <w:rFonts w:cs="Arial"/>
                <w:b/>
                <w:bCs/>
                <w:sz w:val="24"/>
              </w:rPr>
              <w:t>Guided/independent Learning</w:t>
            </w:r>
          </w:p>
          <w:p w14:paraId="7C934670" w14:textId="77777777"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lastRenderedPageBreak/>
              <w:t>Students begin the design process</w:t>
            </w:r>
          </w:p>
          <w:p w14:paraId="39022A9A" w14:textId="01990AD9"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Conference with teacher. Guide the students through the design process. Ask questions about the purpose of different aspects of the design and what materials they will use to make different parts of the pollinator</w:t>
            </w:r>
          </w:p>
          <w:p w14:paraId="23292FC9" w14:textId="77777777"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Research additional issues that arose with the teacher conference</w:t>
            </w:r>
          </w:p>
          <w:p w14:paraId="7E1B03B0" w14:textId="77777777"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Redesign</w:t>
            </w:r>
          </w:p>
          <w:p w14:paraId="6D6976B0" w14:textId="77777777"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Conference</w:t>
            </w:r>
          </w:p>
          <w:p w14:paraId="1CD110BE" w14:textId="3A5B7DE3"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Repeat until draft is complete</w:t>
            </w:r>
          </w:p>
          <w:p w14:paraId="2D773E46" w14:textId="52D318C0" w:rsidR="003903F3" w:rsidRPr="005D5493" w:rsidRDefault="003903F3" w:rsidP="00206A9E">
            <w:pPr>
              <w:pStyle w:val="ListParagraph"/>
              <w:numPr>
                <w:ilvl w:val="0"/>
                <w:numId w:val="19"/>
              </w:numPr>
              <w:spacing w:after="0" w:line="240" w:lineRule="auto"/>
              <w:rPr>
                <w:rFonts w:ascii="Arial" w:hAnsi="Arial" w:cs="Arial"/>
                <w:sz w:val="24"/>
                <w:szCs w:val="24"/>
              </w:rPr>
            </w:pPr>
            <w:r w:rsidRPr="005D5493">
              <w:rPr>
                <w:rFonts w:ascii="Arial" w:hAnsi="Arial" w:cs="Arial"/>
                <w:sz w:val="24"/>
                <w:szCs w:val="24"/>
              </w:rPr>
              <w:t>Identify student ‘experts’ within each class who may be able to help others with design or build aspect</w:t>
            </w:r>
          </w:p>
        </w:tc>
        <w:tc>
          <w:tcPr>
            <w:tcW w:w="5103" w:type="dxa"/>
          </w:tcPr>
          <w:p w14:paraId="5164FB33" w14:textId="77777777" w:rsidR="003903F3" w:rsidRPr="005D5493" w:rsidRDefault="003903F3" w:rsidP="006A7BC8">
            <w:pPr>
              <w:spacing w:line="259" w:lineRule="auto"/>
              <w:rPr>
                <w:rFonts w:cs="Arial"/>
                <w:sz w:val="24"/>
              </w:rPr>
            </w:pPr>
            <w:r w:rsidRPr="005D5493">
              <w:rPr>
                <w:rFonts w:cs="Arial"/>
                <w:b/>
                <w:sz w:val="24"/>
              </w:rPr>
              <w:lastRenderedPageBreak/>
              <w:t>Video:</w:t>
            </w:r>
            <w:r w:rsidRPr="005D5493">
              <w:rPr>
                <w:rFonts w:cs="Arial"/>
                <w:sz w:val="24"/>
              </w:rPr>
              <w:t xml:space="preserve"> </w:t>
            </w:r>
            <w:hyperlink r:id="rId51" w:history="1">
              <w:r w:rsidRPr="005D5493">
                <w:rPr>
                  <w:rStyle w:val="Hyperlink"/>
                  <w:rFonts w:cs="Arial"/>
                </w:rPr>
                <w:t>How to draw an insect machine with Mr Lawrence</w:t>
              </w:r>
            </w:hyperlink>
            <w:r w:rsidRPr="005D5493">
              <w:rPr>
                <w:rFonts w:cs="Arial"/>
                <w:sz w:val="24"/>
              </w:rPr>
              <w:t xml:space="preserve"> </w:t>
            </w:r>
            <w:r w:rsidRPr="005D5493">
              <w:rPr>
                <w:rFonts w:cs="Arial"/>
                <w:noProof/>
                <w:lang w:eastAsia="en-AU"/>
              </w:rPr>
              <w:lastRenderedPageBreak/>
              <w:drawing>
                <wp:inline distT="0" distB="0" distL="0" distR="0" wp14:anchorId="7AB4D894" wp14:editId="06E59F87">
                  <wp:extent cx="2245252" cy="1695450"/>
                  <wp:effectExtent l="0" t="0" r="3175" b="0"/>
                  <wp:docPr id="1581226084" name="Picture 158122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56221" cy="1703733"/>
                          </a:xfrm>
                          <a:prstGeom prst="rect">
                            <a:avLst/>
                          </a:prstGeom>
                        </pic:spPr>
                      </pic:pic>
                    </a:graphicData>
                  </a:graphic>
                </wp:inline>
              </w:drawing>
            </w:r>
          </w:p>
          <w:p w14:paraId="2A05C56C" w14:textId="77777777" w:rsidR="003903F3" w:rsidRPr="005D5493" w:rsidRDefault="003903F3" w:rsidP="006A7BC8">
            <w:pPr>
              <w:rPr>
                <w:rFonts w:cs="Arial"/>
                <w:sz w:val="24"/>
              </w:rPr>
            </w:pPr>
          </w:p>
          <w:p w14:paraId="3A73774F" w14:textId="77777777" w:rsidR="003903F3" w:rsidRPr="005D5493" w:rsidRDefault="003903F3" w:rsidP="006A7BC8">
            <w:pPr>
              <w:rPr>
                <w:rFonts w:cs="Arial"/>
                <w:sz w:val="24"/>
              </w:rPr>
            </w:pPr>
            <w:r w:rsidRPr="005D5493">
              <w:rPr>
                <w:rFonts w:cs="Arial"/>
                <w:sz w:val="24"/>
              </w:rPr>
              <w:t>This video supports Stage 2 and 3 students with some drawing ideas and techniques. It also introduces language of engineering.</w:t>
            </w:r>
          </w:p>
          <w:p w14:paraId="529CC404" w14:textId="030F7CF5" w:rsidR="003903F3" w:rsidRPr="005D5493" w:rsidRDefault="003903F3" w:rsidP="008B18C2">
            <w:pPr>
              <w:pStyle w:val="ListBullet"/>
              <w:numPr>
                <w:ilvl w:val="0"/>
                <w:numId w:val="0"/>
              </w:numPr>
              <w:rPr>
                <w:rFonts w:cs="Arial"/>
              </w:rPr>
            </w:pPr>
          </w:p>
        </w:tc>
      </w:tr>
    </w:tbl>
    <w:p w14:paraId="15055411" w14:textId="39487F38" w:rsidR="00AF7A62" w:rsidRPr="005D5493" w:rsidRDefault="006A7BC8" w:rsidP="008B18C2">
      <w:pPr>
        <w:rPr>
          <w:rFonts w:cs="Arial"/>
        </w:rPr>
      </w:pPr>
      <w:r w:rsidRPr="005D5493">
        <w:rPr>
          <w:rFonts w:cs="Arial"/>
        </w:rPr>
        <w:lastRenderedPageBreak/>
        <w:t xml:space="preserve"> </w:t>
      </w:r>
    </w:p>
    <w:p w14:paraId="23C882D5" w14:textId="3B85F6F6" w:rsidR="00F86DDC" w:rsidRPr="005D5493" w:rsidRDefault="003D11DC" w:rsidP="00AF7A62">
      <w:pPr>
        <w:pStyle w:val="Heading3"/>
        <w:rPr>
          <w:rFonts w:cs="Arial"/>
        </w:rPr>
      </w:pPr>
      <w:r w:rsidRPr="005D5493">
        <w:rPr>
          <w:rFonts w:cs="Arial"/>
          <w:noProof/>
          <w:lang w:eastAsia="en-AU"/>
        </w:rPr>
        <w:lastRenderedPageBreak/>
        <w:drawing>
          <wp:inline distT="0" distB="0" distL="0" distR="0" wp14:anchorId="3DE077AF" wp14:editId="3A5ECFDE">
            <wp:extent cx="1462405" cy="1424305"/>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62405" cy="1424305"/>
                    </a:xfrm>
                    <a:prstGeom prst="rect">
                      <a:avLst/>
                    </a:prstGeom>
                    <a:noFill/>
                    <a:ln>
                      <a:noFill/>
                    </a:ln>
                  </pic:spPr>
                </pic:pic>
              </a:graphicData>
            </a:graphic>
          </wp:inline>
        </w:drawing>
      </w:r>
      <w:r w:rsidRPr="00BB3244">
        <w:rPr>
          <w:rStyle w:val="STEMheading1Char"/>
        </w:rPr>
        <w:t>Prototype (make) your solution</w:t>
      </w:r>
    </w:p>
    <w:p w14:paraId="1D601270" w14:textId="10E810D3" w:rsidR="00AF7A62" w:rsidRPr="005D5493" w:rsidRDefault="00AF7A62" w:rsidP="00AF7A62">
      <w:pPr>
        <w:rPr>
          <w:rFonts w:cs="Arial"/>
        </w:rPr>
      </w:pPr>
      <w:r w:rsidRPr="005D5493">
        <w:rPr>
          <w:rFonts w:cs="Arial"/>
          <w:noProof/>
          <w:lang w:eastAsia="en-AU"/>
        </w:rPr>
        <w:drawing>
          <wp:inline distT="0" distB="0" distL="0" distR="0" wp14:anchorId="4AA0B380" wp14:editId="12131EDA">
            <wp:extent cx="2659944" cy="1994958"/>
            <wp:effectExtent l="8572" t="0" r="0" b="0"/>
            <wp:docPr id="3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54" cstate="hqprint">
                      <a:extLst>
                        <a:ext uri="{28A0092B-C50C-407E-A947-70E740481C1C}">
                          <a14:useLocalDpi xmlns:a14="http://schemas.microsoft.com/office/drawing/2010/main" val="0"/>
                        </a:ext>
                      </a:extLst>
                    </a:blip>
                    <a:stretch>
                      <a:fillRect/>
                    </a:stretch>
                  </pic:blipFill>
                  <pic:spPr>
                    <a:xfrm rot="5400000">
                      <a:off x="0" y="0"/>
                      <a:ext cx="2661770" cy="1996327"/>
                    </a:xfrm>
                    <a:prstGeom prst="rect">
                      <a:avLst/>
                    </a:prstGeom>
                  </pic:spPr>
                </pic:pic>
              </a:graphicData>
            </a:graphic>
          </wp:inline>
        </w:drawing>
      </w:r>
      <w:r w:rsidRPr="005D5493">
        <w:rPr>
          <w:rFonts w:cs="Arial"/>
        </w:rPr>
        <w:t xml:space="preserve"> </w:t>
      </w:r>
      <w:r w:rsidRPr="005D5493">
        <w:rPr>
          <w:rFonts w:cs="Arial"/>
          <w:noProof/>
          <w:lang w:eastAsia="en-AU"/>
        </w:rPr>
        <w:drawing>
          <wp:inline distT="0" distB="0" distL="0" distR="0" wp14:anchorId="04D7A011" wp14:editId="574F955D">
            <wp:extent cx="2654301" cy="1990726"/>
            <wp:effectExtent l="7937" t="0" r="1588" b="1587"/>
            <wp:docPr id="15812260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5" cstate="hqprint">
                      <a:extLst>
                        <a:ext uri="{28A0092B-C50C-407E-A947-70E740481C1C}">
                          <a14:useLocalDpi xmlns:a14="http://schemas.microsoft.com/office/drawing/2010/main" val="0"/>
                        </a:ext>
                      </a:extLst>
                    </a:blip>
                    <a:stretch>
                      <a:fillRect/>
                    </a:stretch>
                  </pic:blipFill>
                  <pic:spPr>
                    <a:xfrm rot="5400000">
                      <a:off x="0" y="0"/>
                      <a:ext cx="2665082" cy="1998812"/>
                    </a:xfrm>
                    <a:prstGeom prst="rect">
                      <a:avLst/>
                    </a:prstGeom>
                  </pic:spPr>
                </pic:pic>
              </a:graphicData>
            </a:graphic>
          </wp:inline>
        </w:drawing>
      </w:r>
    </w:p>
    <w:p w14:paraId="019357AF" w14:textId="450E99D7" w:rsidR="003903F3" w:rsidRDefault="003903F3" w:rsidP="003903F3">
      <w:pPr>
        <w:pStyle w:val="STEMHeading2"/>
      </w:pPr>
      <w:r>
        <w:t>Learning intention</w:t>
      </w:r>
    </w:p>
    <w:p w14:paraId="0C9775D9" w14:textId="2960065D" w:rsidR="003903F3" w:rsidRPr="003903F3" w:rsidRDefault="003903F3" w:rsidP="003903F3">
      <w:pPr>
        <w:rPr>
          <w:rFonts w:cs="Arial"/>
          <w:strike/>
        </w:rPr>
      </w:pPr>
      <w:r w:rsidRPr="005D5493">
        <w:rPr>
          <w:rFonts w:cs="Arial"/>
        </w:rPr>
        <w:t>Students</w:t>
      </w:r>
      <w:r w:rsidR="00D14BC3">
        <w:rPr>
          <w:rFonts w:cs="Arial"/>
        </w:rPr>
        <w:t xml:space="preserve"> apply and continue to develop their knowledge of materials to build their mechanical pollinator.</w:t>
      </w:r>
      <w:r w:rsidRPr="005D5493">
        <w:rPr>
          <w:rFonts w:cs="Arial"/>
        </w:rPr>
        <w:t xml:space="preserve"> </w:t>
      </w:r>
      <w:r w:rsidR="00DD311B" w:rsidRPr="00DD311B">
        <w:rPr>
          <w:rFonts w:cs="Arial"/>
        </w:rPr>
        <w:t>They use collaboration and problem-solving skills to address any design and build problems that arise during the building of their solution.</w:t>
      </w:r>
    </w:p>
    <w:p w14:paraId="2990ABD3" w14:textId="77777777" w:rsidR="003903F3" w:rsidRDefault="003903F3" w:rsidP="003903F3">
      <w:pPr>
        <w:rPr>
          <w:rFonts w:cs="Arial"/>
        </w:rPr>
      </w:pPr>
    </w:p>
    <w:p w14:paraId="2E1C8027" w14:textId="77777777" w:rsidR="003903F3" w:rsidRPr="003903F3" w:rsidRDefault="003903F3" w:rsidP="003903F3">
      <w:pPr>
        <w:pStyle w:val="STEMHeading2"/>
      </w:pPr>
      <w:r w:rsidRPr="003903F3">
        <w:lastRenderedPageBreak/>
        <w:t>Assessment</w:t>
      </w:r>
    </w:p>
    <w:p w14:paraId="166D26BC" w14:textId="77777777" w:rsidR="003903F3" w:rsidRPr="003903F3" w:rsidRDefault="003903F3" w:rsidP="003903F3">
      <w:pPr>
        <w:rPr>
          <w:rFonts w:cs="Arial"/>
        </w:rPr>
      </w:pPr>
      <w:r w:rsidRPr="003903F3">
        <w:rPr>
          <w:rFonts w:cs="Arial"/>
        </w:rPr>
        <w:t>Students may be assessed through:</w:t>
      </w:r>
    </w:p>
    <w:p w14:paraId="7473ABDC" w14:textId="77777777" w:rsidR="003903F3" w:rsidRPr="003903F3" w:rsidRDefault="003903F3" w:rsidP="003903F3">
      <w:pPr>
        <w:pStyle w:val="ListBullet"/>
        <w:spacing w:line="240" w:lineRule="auto"/>
        <w:rPr>
          <w:rFonts w:cs="Arial"/>
        </w:rPr>
      </w:pPr>
      <w:r w:rsidRPr="003903F3">
        <w:rPr>
          <w:rFonts w:cs="Arial"/>
        </w:rPr>
        <w:t>observation</w:t>
      </w:r>
    </w:p>
    <w:p w14:paraId="149509E7" w14:textId="77777777" w:rsidR="003903F3" w:rsidRPr="003903F3" w:rsidRDefault="003903F3" w:rsidP="003903F3">
      <w:pPr>
        <w:pStyle w:val="ListBullet"/>
        <w:spacing w:line="240" w:lineRule="auto"/>
        <w:rPr>
          <w:rFonts w:cs="Arial"/>
        </w:rPr>
      </w:pPr>
      <w:r w:rsidRPr="003903F3">
        <w:rPr>
          <w:rFonts w:cs="Arial"/>
        </w:rPr>
        <w:t>targeted questioning</w:t>
      </w:r>
    </w:p>
    <w:p w14:paraId="34A99F3C" w14:textId="45D07E49" w:rsidR="003903F3" w:rsidRPr="003903F3" w:rsidRDefault="003903F3" w:rsidP="003903F3">
      <w:pPr>
        <w:pStyle w:val="ListBullet"/>
        <w:spacing w:line="240" w:lineRule="auto"/>
        <w:rPr>
          <w:rFonts w:cs="Arial"/>
        </w:rPr>
      </w:pPr>
      <w:r w:rsidRPr="003903F3">
        <w:rPr>
          <w:rFonts w:cs="Arial"/>
        </w:rPr>
        <w:t xml:space="preserve">creativity </w:t>
      </w:r>
      <w:r w:rsidR="0083579C">
        <w:rPr>
          <w:rFonts w:cs="Arial"/>
        </w:rPr>
        <w:t>in solving problems</w:t>
      </w:r>
    </w:p>
    <w:p w14:paraId="6A4EA31A" w14:textId="77777777" w:rsidR="003903F3" w:rsidRPr="003903F3" w:rsidRDefault="003903F3" w:rsidP="003903F3">
      <w:pPr>
        <w:pStyle w:val="ListBullet"/>
        <w:spacing w:line="240" w:lineRule="auto"/>
        <w:rPr>
          <w:rFonts w:cs="Arial"/>
        </w:rPr>
      </w:pPr>
      <w:r w:rsidRPr="003903F3">
        <w:rPr>
          <w:rFonts w:cs="Arial"/>
        </w:rPr>
        <w:t>teamwork and collaboration</w:t>
      </w:r>
    </w:p>
    <w:p w14:paraId="5F8DFFB2" w14:textId="2EB757D6" w:rsidR="003903F3" w:rsidRPr="0083579C" w:rsidRDefault="0083579C" w:rsidP="0083579C">
      <w:pPr>
        <w:pStyle w:val="ListBullet"/>
        <w:spacing w:line="240" w:lineRule="auto"/>
        <w:rPr>
          <w:rFonts w:cs="Arial"/>
        </w:rPr>
      </w:pPr>
      <w:r>
        <w:rPr>
          <w:rFonts w:cs="Arial"/>
        </w:rPr>
        <w:t xml:space="preserve">on-going </w:t>
      </w:r>
      <w:r w:rsidR="003903F3" w:rsidRPr="003903F3">
        <w:rPr>
          <w:rFonts w:cs="Arial"/>
        </w:rPr>
        <w:t xml:space="preserve">evaluation of the effectiveness of </w:t>
      </w:r>
      <w:r>
        <w:rPr>
          <w:rFonts w:cs="Arial"/>
        </w:rPr>
        <w:t>materials used</w:t>
      </w:r>
      <w:r w:rsidR="003903F3" w:rsidRPr="0083579C">
        <w:rPr>
          <w:rFonts w:cs="Arial"/>
        </w:rPr>
        <w:t>.</w:t>
      </w:r>
    </w:p>
    <w:p w14:paraId="31DA311D" w14:textId="77777777" w:rsidR="00ED1AF4" w:rsidRPr="005D5493" w:rsidRDefault="00ED1AF4" w:rsidP="00AF7A62">
      <w:pPr>
        <w:rPr>
          <w:rFonts w:cs="Arial"/>
        </w:rPr>
      </w:pPr>
    </w:p>
    <w:tbl>
      <w:tblPr>
        <w:tblStyle w:val="Tableheader"/>
        <w:tblW w:w="0" w:type="auto"/>
        <w:tblInd w:w="-30" w:type="dxa"/>
        <w:tblLook w:val="0420" w:firstRow="1" w:lastRow="0" w:firstColumn="0" w:lastColumn="0" w:noHBand="0" w:noVBand="1"/>
        <w:tblCaption w:val="Learning sequence 2 and assessment opportunities"/>
      </w:tblPr>
      <w:tblGrid>
        <w:gridCol w:w="9498"/>
        <w:gridCol w:w="4961"/>
      </w:tblGrid>
      <w:tr w:rsidR="00D14BC3" w:rsidRPr="005D5493" w14:paraId="6F065E84" w14:textId="77777777" w:rsidTr="00D14BC3">
        <w:trPr>
          <w:cnfStyle w:val="100000000000" w:firstRow="1" w:lastRow="0" w:firstColumn="0" w:lastColumn="0" w:oddVBand="0" w:evenVBand="0" w:oddHBand="0" w:evenHBand="0" w:firstRowFirstColumn="0" w:firstRowLastColumn="0" w:lastRowFirstColumn="0" w:lastRowLastColumn="0"/>
        </w:trPr>
        <w:tc>
          <w:tcPr>
            <w:tcW w:w="9498" w:type="dxa"/>
          </w:tcPr>
          <w:p w14:paraId="5EE35E39" w14:textId="4C8F852D" w:rsidR="00D14BC3" w:rsidRPr="005D5493" w:rsidRDefault="00D14BC3" w:rsidP="00986BCE">
            <w:pPr>
              <w:rPr>
                <w:rFonts w:cs="Arial"/>
                <w:lang w:eastAsia="zh-CN"/>
              </w:rPr>
            </w:pPr>
            <w:r w:rsidRPr="005D5493">
              <w:rPr>
                <w:rFonts w:cs="Arial"/>
                <w:noProof/>
                <w:lang w:eastAsia="en-AU"/>
              </w:rPr>
              <w:drawing>
                <wp:inline distT="0" distB="0" distL="0" distR="0" wp14:anchorId="3BEEBE75" wp14:editId="45144FFD">
                  <wp:extent cx="445307" cy="433705"/>
                  <wp:effectExtent l="0" t="0" r="4445" b="0"/>
                  <wp:docPr id="1581226096" name="Picture 158122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hqprint">
                            <a:extLst>
                              <a:ext uri="{28A0092B-C50C-407E-A947-70E740481C1C}">
                                <a14:useLocalDpi xmlns:a14="http://schemas.microsoft.com/office/drawing/2010/main" val="0"/>
                              </a:ext>
                            </a:extLst>
                          </a:blip>
                          <a:srcRect/>
                          <a:stretch>
                            <a:fillRect/>
                          </a:stretch>
                        </pic:blipFill>
                        <pic:spPr bwMode="auto">
                          <a:xfrm>
                            <a:off x="0" y="0"/>
                            <a:ext cx="445307" cy="433705"/>
                          </a:xfrm>
                          <a:prstGeom prst="rect">
                            <a:avLst/>
                          </a:prstGeom>
                          <a:noFill/>
                          <a:ln>
                            <a:noFill/>
                          </a:ln>
                        </pic:spPr>
                      </pic:pic>
                    </a:graphicData>
                  </a:graphic>
                </wp:inline>
              </w:drawing>
            </w:r>
            <w:r w:rsidRPr="005D5493">
              <w:rPr>
                <w:rFonts w:cs="Arial"/>
                <w:lang w:eastAsia="zh-CN"/>
              </w:rPr>
              <w:t xml:space="preserve"> Make your solution</w:t>
            </w:r>
          </w:p>
        </w:tc>
        <w:tc>
          <w:tcPr>
            <w:tcW w:w="4961" w:type="dxa"/>
          </w:tcPr>
          <w:p w14:paraId="52A57CBD" w14:textId="65D7675B" w:rsidR="00D14BC3" w:rsidRPr="005D5493" w:rsidRDefault="00D14BC3" w:rsidP="00455BA8">
            <w:pPr>
              <w:rPr>
                <w:rFonts w:cs="Arial"/>
                <w:lang w:eastAsia="zh-CN"/>
              </w:rPr>
            </w:pPr>
          </w:p>
          <w:p w14:paraId="20A96C01" w14:textId="6E7326D4" w:rsidR="00D14BC3" w:rsidRPr="005D5493" w:rsidRDefault="00D14BC3" w:rsidP="00455BA8">
            <w:pPr>
              <w:rPr>
                <w:rFonts w:cs="Arial"/>
                <w:lang w:eastAsia="zh-CN"/>
              </w:rPr>
            </w:pPr>
            <w:r w:rsidRPr="005D5493">
              <w:rPr>
                <w:rFonts w:cs="Arial"/>
                <w:lang w:eastAsia="zh-CN"/>
              </w:rPr>
              <w:t>Resources</w:t>
            </w:r>
          </w:p>
        </w:tc>
      </w:tr>
      <w:tr w:rsidR="00D14BC3" w:rsidRPr="005D5493" w14:paraId="794DAE2B" w14:textId="77777777" w:rsidTr="00D14BC3">
        <w:trPr>
          <w:cnfStyle w:val="000000100000" w:firstRow="0" w:lastRow="0" w:firstColumn="0" w:lastColumn="0" w:oddVBand="0" w:evenVBand="0" w:oddHBand="1" w:evenHBand="0" w:firstRowFirstColumn="0" w:firstRowLastColumn="0" w:lastRowFirstColumn="0" w:lastRowLastColumn="0"/>
        </w:trPr>
        <w:tc>
          <w:tcPr>
            <w:tcW w:w="9498" w:type="dxa"/>
          </w:tcPr>
          <w:p w14:paraId="27DD2A2A" w14:textId="6D48E4E2" w:rsidR="00D14BC3" w:rsidRPr="00D14BC3" w:rsidRDefault="00D14BC3" w:rsidP="00D14BC3">
            <w:pPr>
              <w:pStyle w:val="ListBullet"/>
              <w:numPr>
                <w:ilvl w:val="0"/>
                <w:numId w:val="0"/>
              </w:numPr>
              <w:ind w:left="368" w:hanging="368"/>
              <w:rPr>
                <w:rFonts w:cs="Arial"/>
                <w:b/>
                <w:sz w:val="24"/>
              </w:rPr>
            </w:pPr>
            <w:r w:rsidRPr="00D14BC3">
              <w:rPr>
                <w:rFonts w:cs="Arial"/>
                <w:b/>
                <w:sz w:val="24"/>
              </w:rPr>
              <w:t>Learning experience: Begin building</w:t>
            </w:r>
          </w:p>
          <w:p w14:paraId="6AA74E25" w14:textId="77777777" w:rsidR="00D14BC3" w:rsidRPr="005D5493" w:rsidRDefault="00D14BC3" w:rsidP="00986BCE">
            <w:pPr>
              <w:ind w:left="360"/>
              <w:rPr>
                <w:rFonts w:cs="Arial"/>
                <w:sz w:val="24"/>
              </w:rPr>
            </w:pPr>
            <w:r w:rsidRPr="005D5493">
              <w:rPr>
                <w:rFonts w:cs="Arial"/>
                <w:sz w:val="24"/>
              </w:rPr>
              <w:t>Refer to success criteria as the build continues</w:t>
            </w:r>
          </w:p>
          <w:p w14:paraId="50A4B93B" w14:textId="77777777" w:rsidR="00D14BC3" w:rsidRPr="005D5493" w:rsidRDefault="00D14BC3" w:rsidP="00455BA8">
            <w:pPr>
              <w:pStyle w:val="ListBullet"/>
              <w:numPr>
                <w:ilvl w:val="0"/>
                <w:numId w:val="0"/>
              </w:numPr>
              <w:ind w:left="368" w:hanging="368"/>
              <w:rPr>
                <w:rFonts w:cs="Arial"/>
              </w:rPr>
            </w:pPr>
          </w:p>
        </w:tc>
        <w:tc>
          <w:tcPr>
            <w:tcW w:w="4961" w:type="dxa"/>
          </w:tcPr>
          <w:p w14:paraId="0D68FADC" w14:textId="77777777" w:rsidR="00D14BC3" w:rsidRDefault="00D14BC3" w:rsidP="00455BA8">
            <w:pPr>
              <w:pStyle w:val="ListBullet"/>
              <w:numPr>
                <w:ilvl w:val="0"/>
                <w:numId w:val="0"/>
              </w:numPr>
              <w:rPr>
                <w:rFonts w:cs="Arial"/>
              </w:rPr>
            </w:pPr>
            <w:r>
              <w:rPr>
                <w:rFonts w:cs="Arial"/>
              </w:rPr>
              <w:t>Variety of materials, including adhesives</w:t>
            </w:r>
          </w:p>
          <w:p w14:paraId="5A62F93A" w14:textId="6FB4FD5E" w:rsidR="00D14BC3" w:rsidRPr="005D5493" w:rsidRDefault="00D14BC3" w:rsidP="00455BA8">
            <w:pPr>
              <w:pStyle w:val="ListBullet"/>
              <w:numPr>
                <w:ilvl w:val="0"/>
                <w:numId w:val="0"/>
              </w:numPr>
              <w:rPr>
                <w:rFonts w:cs="Arial"/>
              </w:rPr>
            </w:pPr>
          </w:p>
        </w:tc>
      </w:tr>
      <w:tr w:rsidR="00D14BC3" w:rsidRPr="005D5493" w14:paraId="56BAB60C" w14:textId="77777777" w:rsidTr="00D14BC3">
        <w:trPr>
          <w:cnfStyle w:val="000000010000" w:firstRow="0" w:lastRow="0" w:firstColumn="0" w:lastColumn="0" w:oddVBand="0" w:evenVBand="0" w:oddHBand="0" w:evenHBand="1" w:firstRowFirstColumn="0" w:firstRowLastColumn="0" w:lastRowFirstColumn="0" w:lastRowLastColumn="0"/>
        </w:trPr>
        <w:tc>
          <w:tcPr>
            <w:tcW w:w="9498" w:type="dxa"/>
          </w:tcPr>
          <w:p w14:paraId="6B88FA55" w14:textId="4D2F535A" w:rsidR="00D14BC3" w:rsidRPr="00D14BC3" w:rsidRDefault="00D14BC3" w:rsidP="0042788F">
            <w:pPr>
              <w:rPr>
                <w:rFonts w:cs="Arial"/>
                <w:b/>
                <w:bCs/>
                <w:sz w:val="24"/>
              </w:rPr>
            </w:pPr>
            <w:r w:rsidRPr="00D14BC3">
              <w:rPr>
                <w:rFonts w:cs="Arial"/>
                <w:b/>
                <w:bCs/>
                <w:sz w:val="24"/>
              </w:rPr>
              <w:t>Check in:</w:t>
            </w:r>
            <w:r>
              <w:rPr>
                <w:rFonts w:cs="Arial"/>
                <w:b/>
                <w:bCs/>
                <w:sz w:val="24"/>
              </w:rPr>
              <w:t xml:space="preserve"> keeping students on track</w:t>
            </w:r>
          </w:p>
          <w:p w14:paraId="00F86E57" w14:textId="77777777" w:rsidR="00D14BC3" w:rsidRPr="00D14BC3" w:rsidRDefault="00D14BC3" w:rsidP="0042788F">
            <w:pPr>
              <w:rPr>
                <w:rFonts w:cs="Arial"/>
                <w:sz w:val="24"/>
              </w:rPr>
            </w:pPr>
            <w:r w:rsidRPr="00D14BC3">
              <w:rPr>
                <w:rFonts w:cs="Arial"/>
                <w:sz w:val="24"/>
              </w:rPr>
              <w:t>Students in all stages are asked to recognise when something is done within their project.</w:t>
            </w:r>
          </w:p>
          <w:p w14:paraId="55ADC2F7" w14:textId="77777777" w:rsidR="00D14BC3" w:rsidRPr="00D14BC3" w:rsidRDefault="00D14BC3" w:rsidP="0042788F">
            <w:pPr>
              <w:rPr>
                <w:rFonts w:cs="Arial"/>
                <w:sz w:val="24"/>
              </w:rPr>
            </w:pPr>
            <w:r w:rsidRPr="00D14BC3">
              <w:rPr>
                <w:rFonts w:cs="Arial"/>
                <w:sz w:val="24"/>
              </w:rPr>
              <w:t>Stage 2 and Stage 3: ask students to identify to what extent they have achieved this portion of the task.</w:t>
            </w:r>
          </w:p>
          <w:p w14:paraId="061D62E4" w14:textId="08382445" w:rsidR="00D14BC3" w:rsidRPr="00D14BC3" w:rsidRDefault="00D14BC3" w:rsidP="00206A9E">
            <w:pPr>
              <w:pStyle w:val="ListParagraph"/>
              <w:numPr>
                <w:ilvl w:val="0"/>
                <w:numId w:val="19"/>
              </w:numPr>
              <w:spacing w:after="0" w:line="240" w:lineRule="auto"/>
              <w:rPr>
                <w:rFonts w:ascii="Arial" w:hAnsi="Arial" w:cs="Arial"/>
                <w:sz w:val="24"/>
                <w:szCs w:val="24"/>
              </w:rPr>
            </w:pPr>
            <w:r w:rsidRPr="00D14BC3">
              <w:rPr>
                <w:rFonts w:ascii="Arial" w:hAnsi="Arial" w:cs="Arial"/>
                <w:sz w:val="24"/>
                <w:szCs w:val="24"/>
              </w:rPr>
              <w:t xml:space="preserve">Ask students to </w:t>
            </w:r>
            <w:proofErr w:type="spellStart"/>
            <w:r w:rsidRPr="00D14BC3">
              <w:rPr>
                <w:rFonts w:ascii="Arial" w:hAnsi="Arial" w:cs="Arial"/>
                <w:sz w:val="24"/>
                <w:szCs w:val="24"/>
              </w:rPr>
              <w:t>verbalise</w:t>
            </w:r>
            <w:proofErr w:type="spellEnd"/>
            <w:r w:rsidRPr="00D14BC3">
              <w:rPr>
                <w:rFonts w:ascii="Arial" w:hAnsi="Arial" w:cs="Arial"/>
                <w:sz w:val="24"/>
                <w:szCs w:val="24"/>
              </w:rPr>
              <w:t xml:space="preserve"> the project</w:t>
            </w:r>
            <w:r>
              <w:rPr>
                <w:rFonts w:ascii="Arial" w:hAnsi="Arial" w:cs="Arial"/>
                <w:sz w:val="24"/>
                <w:szCs w:val="24"/>
              </w:rPr>
              <w:t xml:space="preserve"> intentions</w:t>
            </w:r>
          </w:p>
          <w:p w14:paraId="306765A6" w14:textId="77777777" w:rsidR="00D14BC3" w:rsidRPr="00D14BC3" w:rsidRDefault="00D14BC3" w:rsidP="00206A9E">
            <w:pPr>
              <w:pStyle w:val="ListParagraph"/>
              <w:numPr>
                <w:ilvl w:val="0"/>
                <w:numId w:val="19"/>
              </w:numPr>
              <w:spacing w:after="0" w:line="240" w:lineRule="auto"/>
              <w:rPr>
                <w:rFonts w:ascii="Arial" w:hAnsi="Arial" w:cs="Arial"/>
                <w:sz w:val="24"/>
                <w:szCs w:val="24"/>
              </w:rPr>
            </w:pPr>
            <w:r w:rsidRPr="00D14BC3">
              <w:rPr>
                <w:rFonts w:ascii="Arial" w:hAnsi="Arial" w:cs="Arial"/>
                <w:sz w:val="24"/>
                <w:szCs w:val="24"/>
              </w:rPr>
              <w:t>Ask students to identify the components of the project that they will present (S2 &amp; S3 -Design, Prototype, Knowledge of their subject)</w:t>
            </w:r>
          </w:p>
          <w:p w14:paraId="341FAE45" w14:textId="756CCE48" w:rsidR="00D14BC3" w:rsidRPr="00D14BC3" w:rsidRDefault="00D14BC3" w:rsidP="00D14BC3">
            <w:pPr>
              <w:pStyle w:val="ListParagraph"/>
              <w:numPr>
                <w:ilvl w:val="0"/>
                <w:numId w:val="19"/>
              </w:numPr>
              <w:spacing w:after="0" w:line="240" w:lineRule="auto"/>
              <w:rPr>
                <w:rFonts w:ascii="Arial" w:hAnsi="Arial" w:cs="Arial"/>
                <w:sz w:val="24"/>
                <w:szCs w:val="24"/>
              </w:rPr>
            </w:pPr>
            <w:r w:rsidRPr="00D14BC3">
              <w:rPr>
                <w:rFonts w:ascii="Arial" w:hAnsi="Arial" w:cs="Arial"/>
                <w:sz w:val="24"/>
                <w:szCs w:val="24"/>
              </w:rPr>
              <w:t xml:space="preserve">Ask students if they could </w:t>
            </w:r>
            <w:proofErr w:type="spellStart"/>
            <w:r w:rsidRPr="00D14BC3">
              <w:rPr>
                <w:rFonts w:ascii="Arial" w:hAnsi="Arial" w:cs="Arial"/>
                <w:sz w:val="24"/>
                <w:szCs w:val="24"/>
              </w:rPr>
              <w:t>verbalise</w:t>
            </w:r>
            <w:proofErr w:type="spellEnd"/>
            <w:r w:rsidRPr="00D14BC3">
              <w:rPr>
                <w:rFonts w:ascii="Arial" w:hAnsi="Arial" w:cs="Arial"/>
                <w:sz w:val="24"/>
                <w:szCs w:val="24"/>
              </w:rPr>
              <w:t xml:space="preserve"> what each level of achievement would look </w:t>
            </w:r>
            <w:r w:rsidRPr="00D14BC3">
              <w:rPr>
                <w:rFonts w:ascii="Arial" w:hAnsi="Arial" w:cs="Arial"/>
                <w:sz w:val="24"/>
                <w:szCs w:val="24"/>
              </w:rPr>
              <w:lastRenderedPageBreak/>
              <w:t>like (eg, beginner, good, great, top notch)</w:t>
            </w:r>
          </w:p>
        </w:tc>
        <w:tc>
          <w:tcPr>
            <w:tcW w:w="4961" w:type="dxa"/>
          </w:tcPr>
          <w:p w14:paraId="3E6D5047" w14:textId="77777777" w:rsidR="00D14BC3" w:rsidRPr="005D5493" w:rsidRDefault="00D14BC3" w:rsidP="00455BA8">
            <w:pPr>
              <w:pStyle w:val="ListBullet"/>
              <w:numPr>
                <w:ilvl w:val="0"/>
                <w:numId w:val="0"/>
              </w:numPr>
              <w:rPr>
                <w:rFonts w:cs="Arial"/>
              </w:rPr>
            </w:pPr>
          </w:p>
        </w:tc>
      </w:tr>
    </w:tbl>
    <w:p w14:paraId="3ADD42A4" w14:textId="77777777" w:rsidR="003D11DC" w:rsidRPr="005D5493" w:rsidRDefault="003D11DC" w:rsidP="003D11DC">
      <w:pPr>
        <w:rPr>
          <w:rFonts w:cs="Arial"/>
        </w:rPr>
      </w:pPr>
    </w:p>
    <w:p w14:paraId="6AB149E1" w14:textId="62442E6A" w:rsidR="003D11DC" w:rsidRPr="005D5493" w:rsidRDefault="003D11DC" w:rsidP="003D11DC">
      <w:pPr>
        <w:rPr>
          <w:rFonts w:cs="Arial"/>
        </w:rPr>
      </w:pPr>
    </w:p>
    <w:p w14:paraId="6CB590EA" w14:textId="6AD5D2AD" w:rsidR="003D11DC" w:rsidRPr="005D5493" w:rsidRDefault="003D11DC" w:rsidP="008B18C2">
      <w:pPr>
        <w:pStyle w:val="Heading3"/>
        <w:rPr>
          <w:rFonts w:cs="Arial"/>
        </w:rPr>
      </w:pPr>
      <w:r w:rsidRPr="005D5493">
        <w:rPr>
          <w:rFonts w:cs="Arial"/>
          <w:noProof/>
          <w:lang w:eastAsia="en-AU"/>
        </w:rPr>
        <w:drawing>
          <wp:inline distT="0" distB="0" distL="0" distR="0" wp14:anchorId="479695A7" wp14:editId="30103927">
            <wp:extent cx="1443355" cy="1424305"/>
            <wp:effectExtent l="0" t="0" r="444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3355" cy="1424305"/>
                    </a:xfrm>
                    <a:prstGeom prst="rect">
                      <a:avLst/>
                    </a:prstGeom>
                    <a:noFill/>
                    <a:ln>
                      <a:noFill/>
                    </a:ln>
                  </pic:spPr>
                </pic:pic>
              </a:graphicData>
            </a:graphic>
          </wp:inline>
        </w:drawing>
      </w:r>
      <w:r w:rsidRPr="00BB3244">
        <w:rPr>
          <w:rStyle w:val="STEMheading1Char"/>
        </w:rPr>
        <w:t>Test and evaluate</w:t>
      </w:r>
      <w:r w:rsidRPr="005D5493">
        <w:rPr>
          <w:rFonts w:cs="Arial"/>
        </w:rPr>
        <w:t xml:space="preserve"> </w:t>
      </w:r>
      <w:r w:rsidR="00ED1AF4" w:rsidRPr="005D5493">
        <w:rPr>
          <w:rFonts w:cs="Arial"/>
          <w:noProof/>
          <w:lang w:eastAsia="en-AU"/>
        </w:rPr>
        <w:drawing>
          <wp:inline distT="0" distB="0" distL="0" distR="0" wp14:anchorId="24B53248" wp14:editId="5656BE56">
            <wp:extent cx="1443355" cy="1424305"/>
            <wp:effectExtent l="0" t="0" r="444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43355" cy="1424305"/>
                    </a:xfrm>
                    <a:prstGeom prst="rect">
                      <a:avLst/>
                    </a:prstGeom>
                    <a:noFill/>
                    <a:ln>
                      <a:noFill/>
                    </a:ln>
                  </pic:spPr>
                </pic:pic>
              </a:graphicData>
            </a:graphic>
          </wp:inline>
        </w:drawing>
      </w:r>
      <w:r w:rsidR="00ED1AF4" w:rsidRPr="005D5493">
        <w:rPr>
          <w:rFonts w:cs="Arial"/>
        </w:rPr>
        <w:t xml:space="preserve"> </w:t>
      </w:r>
      <w:r w:rsidR="00ED1AF4" w:rsidRPr="00BB3244">
        <w:rPr>
          <w:rStyle w:val="STEMheading1Char"/>
        </w:rPr>
        <w:t>Improve (iterate)</w:t>
      </w:r>
    </w:p>
    <w:p w14:paraId="6F8ABA79" w14:textId="06E5C084" w:rsidR="003D11DC" w:rsidRPr="005D5493" w:rsidRDefault="003613EB" w:rsidP="003D11DC">
      <w:pPr>
        <w:rPr>
          <w:rFonts w:cs="Arial"/>
        </w:rPr>
      </w:pPr>
      <w:r w:rsidRPr="005D5493">
        <w:rPr>
          <w:rFonts w:cs="Arial"/>
          <w:noProof/>
          <w:lang w:eastAsia="en-AU"/>
        </w:rPr>
        <w:drawing>
          <wp:inline distT="0" distB="0" distL="0" distR="0" wp14:anchorId="338FD33C" wp14:editId="33006CC0">
            <wp:extent cx="2999106" cy="2249329"/>
            <wp:effectExtent l="0" t="0" r="0" b="0"/>
            <wp:docPr id="15812260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8" cstate="hqprint">
                      <a:extLst>
                        <a:ext uri="{28A0092B-C50C-407E-A947-70E740481C1C}">
                          <a14:useLocalDpi xmlns:a14="http://schemas.microsoft.com/office/drawing/2010/main" val="0"/>
                        </a:ext>
                      </a:extLst>
                    </a:blip>
                    <a:stretch>
                      <a:fillRect/>
                    </a:stretch>
                  </pic:blipFill>
                  <pic:spPr>
                    <a:xfrm>
                      <a:off x="0" y="0"/>
                      <a:ext cx="3001917" cy="2251437"/>
                    </a:xfrm>
                    <a:prstGeom prst="rect">
                      <a:avLst/>
                    </a:prstGeom>
                  </pic:spPr>
                </pic:pic>
              </a:graphicData>
            </a:graphic>
          </wp:inline>
        </w:drawing>
      </w:r>
      <w:r w:rsidR="00CB766C" w:rsidRPr="005D5493">
        <w:rPr>
          <w:rFonts w:cs="Arial"/>
        </w:rPr>
        <w:t xml:space="preserve"> </w:t>
      </w:r>
      <w:r w:rsidR="00CB766C" w:rsidRPr="005D5493">
        <w:rPr>
          <w:rFonts w:cs="Arial"/>
          <w:noProof/>
          <w:lang w:eastAsia="en-AU"/>
        </w:rPr>
        <w:drawing>
          <wp:inline distT="0" distB="0" distL="0" distR="0" wp14:anchorId="37172A0C" wp14:editId="0EB4DAA4">
            <wp:extent cx="2991274" cy="2243455"/>
            <wp:effectExtent l="0" t="0" r="0" b="4445"/>
            <wp:docPr id="10"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noChangeAspect="1"/>
                    </pic:cNvPicPr>
                  </pic:nvPicPr>
                  <pic:blipFill>
                    <a:blip r:embed="rId59" cstate="hqprint">
                      <a:extLst>
                        <a:ext uri="{28A0092B-C50C-407E-A947-70E740481C1C}">
                          <a14:useLocalDpi xmlns:a14="http://schemas.microsoft.com/office/drawing/2010/main" val="0"/>
                        </a:ext>
                      </a:extLst>
                    </a:blip>
                    <a:stretch>
                      <a:fillRect/>
                    </a:stretch>
                  </pic:blipFill>
                  <pic:spPr>
                    <a:xfrm>
                      <a:off x="0" y="0"/>
                      <a:ext cx="3007937" cy="2255953"/>
                    </a:xfrm>
                    <a:prstGeom prst="rect">
                      <a:avLst/>
                    </a:prstGeom>
                  </pic:spPr>
                </pic:pic>
              </a:graphicData>
            </a:graphic>
          </wp:inline>
        </w:drawing>
      </w:r>
    </w:p>
    <w:p w14:paraId="7B4C57D7" w14:textId="77777777" w:rsidR="00B25372" w:rsidRPr="005D5493" w:rsidRDefault="00B25372" w:rsidP="00BB3244">
      <w:pPr>
        <w:pStyle w:val="STEMHeading2"/>
      </w:pPr>
      <w:r w:rsidRPr="005D5493">
        <w:lastRenderedPageBreak/>
        <w:t>Learning intention</w:t>
      </w:r>
    </w:p>
    <w:p w14:paraId="1D4FE15E" w14:textId="55ED7ADE" w:rsidR="001F29FE" w:rsidRPr="001F29FE" w:rsidRDefault="001F29FE" w:rsidP="00B25372">
      <w:pPr>
        <w:rPr>
          <w:rFonts w:cs="Arial"/>
        </w:rPr>
      </w:pPr>
      <w:r w:rsidRPr="001F29FE">
        <w:rPr>
          <w:rFonts w:cs="Arial"/>
        </w:rPr>
        <w:t>S</w:t>
      </w:r>
      <w:r w:rsidR="00B25372" w:rsidRPr="001F29FE">
        <w:rPr>
          <w:rFonts w:cs="Arial"/>
        </w:rPr>
        <w:t xml:space="preserve">tudents </w:t>
      </w:r>
      <w:r w:rsidRPr="001F29FE">
        <w:rPr>
          <w:rFonts w:cs="Arial"/>
        </w:rPr>
        <w:t xml:space="preserve">test and evaluate their prototype and provide peer feedback on the effectiveness of each other’s designs to meet the criteria of being able to pollinate plants. They apply problem-solving skills and knowledge of materials to make improvements to their prototype. </w:t>
      </w:r>
    </w:p>
    <w:p w14:paraId="438300B9" w14:textId="223B8924" w:rsidR="00B25372" w:rsidRPr="005D5493" w:rsidRDefault="0083579C" w:rsidP="00BB3244">
      <w:pPr>
        <w:pStyle w:val="STEMHeading2"/>
      </w:pPr>
      <w:r>
        <w:t>Assessment</w:t>
      </w:r>
    </w:p>
    <w:p w14:paraId="6C8A9EB9" w14:textId="77777777" w:rsidR="0083579C" w:rsidRPr="003903F3" w:rsidRDefault="0083579C" w:rsidP="0083579C">
      <w:pPr>
        <w:rPr>
          <w:rFonts w:cs="Arial"/>
        </w:rPr>
      </w:pPr>
      <w:r w:rsidRPr="003903F3">
        <w:rPr>
          <w:rFonts w:cs="Arial"/>
        </w:rPr>
        <w:t>Students may be assessed through:</w:t>
      </w:r>
    </w:p>
    <w:p w14:paraId="1CF802DD" w14:textId="77777777" w:rsidR="0083579C" w:rsidRPr="003903F3" w:rsidRDefault="0083579C" w:rsidP="0083579C">
      <w:pPr>
        <w:pStyle w:val="ListBullet"/>
        <w:spacing w:line="240" w:lineRule="auto"/>
        <w:rPr>
          <w:rFonts w:cs="Arial"/>
        </w:rPr>
      </w:pPr>
      <w:r w:rsidRPr="003903F3">
        <w:rPr>
          <w:rFonts w:cs="Arial"/>
        </w:rPr>
        <w:t>observation</w:t>
      </w:r>
    </w:p>
    <w:p w14:paraId="7192A23D" w14:textId="77777777" w:rsidR="0083579C" w:rsidRPr="003903F3" w:rsidRDefault="0083579C" w:rsidP="0083579C">
      <w:pPr>
        <w:pStyle w:val="ListBullet"/>
        <w:spacing w:line="240" w:lineRule="auto"/>
        <w:rPr>
          <w:rFonts w:cs="Arial"/>
        </w:rPr>
      </w:pPr>
      <w:r w:rsidRPr="003903F3">
        <w:rPr>
          <w:rFonts w:cs="Arial"/>
        </w:rPr>
        <w:t>targeted questioning</w:t>
      </w:r>
    </w:p>
    <w:p w14:paraId="2166E2B7" w14:textId="77777777" w:rsidR="0083579C" w:rsidRPr="003903F3" w:rsidRDefault="0083579C" w:rsidP="0083579C">
      <w:pPr>
        <w:pStyle w:val="ListBullet"/>
        <w:spacing w:line="240" w:lineRule="auto"/>
        <w:rPr>
          <w:rFonts w:cs="Arial"/>
        </w:rPr>
      </w:pPr>
      <w:r w:rsidRPr="003903F3">
        <w:rPr>
          <w:rFonts w:cs="Arial"/>
        </w:rPr>
        <w:t xml:space="preserve">creativity </w:t>
      </w:r>
      <w:r>
        <w:rPr>
          <w:rFonts w:cs="Arial"/>
        </w:rPr>
        <w:t>in solving problems</w:t>
      </w:r>
    </w:p>
    <w:p w14:paraId="03145755" w14:textId="379D6BFB" w:rsidR="0083579C" w:rsidRDefault="0083579C" w:rsidP="0083579C">
      <w:pPr>
        <w:pStyle w:val="ListBullet"/>
        <w:spacing w:line="240" w:lineRule="auto"/>
        <w:rPr>
          <w:rFonts w:cs="Arial"/>
        </w:rPr>
      </w:pPr>
      <w:r w:rsidRPr="003903F3">
        <w:rPr>
          <w:rFonts w:cs="Arial"/>
        </w:rPr>
        <w:t>teamwork and collaboration</w:t>
      </w:r>
    </w:p>
    <w:p w14:paraId="2D444C82" w14:textId="3663ED03" w:rsidR="001F29FE" w:rsidRPr="003903F3" w:rsidRDefault="001F29FE" w:rsidP="0083579C">
      <w:pPr>
        <w:pStyle w:val="ListBullet"/>
        <w:spacing w:line="240" w:lineRule="auto"/>
        <w:rPr>
          <w:rFonts w:cs="Arial"/>
        </w:rPr>
      </w:pPr>
      <w:r>
        <w:rPr>
          <w:rFonts w:cs="Arial"/>
        </w:rPr>
        <w:t>the design meeting the purpose of the task</w:t>
      </w:r>
    </w:p>
    <w:p w14:paraId="1527B7A5" w14:textId="252655CD" w:rsidR="001F29FE" w:rsidRPr="001F29FE" w:rsidRDefault="0083579C" w:rsidP="001F29FE">
      <w:pPr>
        <w:pStyle w:val="ListBullet"/>
        <w:spacing w:line="240" w:lineRule="auto"/>
        <w:rPr>
          <w:rFonts w:cs="Arial"/>
        </w:rPr>
      </w:pPr>
      <w:r>
        <w:rPr>
          <w:rFonts w:cs="Arial"/>
        </w:rPr>
        <w:t xml:space="preserve">on-going </w:t>
      </w:r>
      <w:r w:rsidRPr="003903F3">
        <w:rPr>
          <w:rFonts w:cs="Arial"/>
        </w:rPr>
        <w:t xml:space="preserve">evaluation of the effectiveness of </w:t>
      </w:r>
      <w:r>
        <w:rPr>
          <w:rFonts w:cs="Arial"/>
        </w:rPr>
        <w:t>materials used</w:t>
      </w:r>
    </w:p>
    <w:p w14:paraId="3E670AFB" w14:textId="73214E13" w:rsidR="0083579C" w:rsidRPr="0083579C" w:rsidRDefault="0083579C" w:rsidP="0083579C">
      <w:pPr>
        <w:pStyle w:val="ListBullet"/>
        <w:spacing w:line="240" w:lineRule="auto"/>
        <w:rPr>
          <w:rFonts w:cs="Arial"/>
        </w:rPr>
      </w:pPr>
      <w:r>
        <w:rPr>
          <w:rFonts w:cs="Arial"/>
        </w:rPr>
        <w:t>peer feedback</w:t>
      </w:r>
      <w:r w:rsidRPr="0083579C">
        <w:rPr>
          <w:rFonts w:cs="Arial"/>
        </w:rPr>
        <w:t>.</w:t>
      </w:r>
    </w:p>
    <w:p w14:paraId="2537BEDC" w14:textId="77777777" w:rsidR="008B18C2" w:rsidRPr="005D5493" w:rsidRDefault="008B18C2" w:rsidP="003D11DC">
      <w:pPr>
        <w:rPr>
          <w:rFonts w:cs="Arial"/>
        </w:rPr>
      </w:pPr>
    </w:p>
    <w:tbl>
      <w:tblPr>
        <w:tblStyle w:val="Tableheader"/>
        <w:tblW w:w="0" w:type="auto"/>
        <w:tblInd w:w="-30" w:type="dxa"/>
        <w:tblLook w:val="0420" w:firstRow="1" w:lastRow="0" w:firstColumn="0" w:lastColumn="0" w:noHBand="0" w:noVBand="1"/>
        <w:tblCaption w:val="Learning sequence 2 and assessment opportunities"/>
      </w:tblPr>
      <w:tblGrid>
        <w:gridCol w:w="9214"/>
        <w:gridCol w:w="5103"/>
      </w:tblGrid>
      <w:tr w:rsidR="0083579C" w:rsidRPr="005D5493" w14:paraId="293A9A63" w14:textId="77777777" w:rsidTr="0083579C">
        <w:trPr>
          <w:cnfStyle w:val="100000000000" w:firstRow="1" w:lastRow="0" w:firstColumn="0" w:lastColumn="0" w:oddVBand="0" w:evenVBand="0" w:oddHBand="0" w:evenHBand="0" w:firstRowFirstColumn="0" w:firstRowLastColumn="0" w:lastRowFirstColumn="0" w:lastRowLastColumn="0"/>
        </w:trPr>
        <w:tc>
          <w:tcPr>
            <w:tcW w:w="9214" w:type="dxa"/>
          </w:tcPr>
          <w:p w14:paraId="076A5448" w14:textId="317BB51E" w:rsidR="0083579C" w:rsidRPr="005D5493" w:rsidRDefault="0083579C" w:rsidP="003613EB">
            <w:pPr>
              <w:rPr>
                <w:rFonts w:cs="Arial"/>
                <w:lang w:eastAsia="zh-CN"/>
              </w:rPr>
            </w:pPr>
          </w:p>
        </w:tc>
        <w:tc>
          <w:tcPr>
            <w:tcW w:w="5103" w:type="dxa"/>
          </w:tcPr>
          <w:p w14:paraId="0C492057" w14:textId="2A8B5E49" w:rsidR="0083579C" w:rsidRPr="005D5493" w:rsidRDefault="0083579C" w:rsidP="00455BA8">
            <w:pPr>
              <w:rPr>
                <w:rFonts w:cs="Arial"/>
                <w:lang w:eastAsia="zh-CN"/>
              </w:rPr>
            </w:pPr>
          </w:p>
          <w:p w14:paraId="706D567C" w14:textId="77777777" w:rsidR="0083579C" w:rsidRPr="005D5493" w:rsidRDefault="0083579C" w:rsidP="00455BA8">
            <w:pPr>
              <w:rPr>
                <w:rFonts w:cs="Arial"/>
                <w:lang w:eastAsia="zh-CN"/>
              </w:rPr>
            </w:pPr>
            <w:r w:rsidRPr="005D5493">
              <w:rPr>
                <w:rFonts w:cs="Arial"/>
                <w:lang w:eastAsia="zh-CN"/>
              </w:rPr>
              <w:t>Resources</w:t>
            </w:r>
          </w:p>
        </w:tc>
      </w:tr>
      <w:tr w:rsidR="0083579C" w:rsidRPr="005D5493" w14:paraId="382F389C" w14:textId="77777777" w:rsidTr="0083579C">
        <w:trPr>
          <w:cnfStyle w:val="000000100000" w:firstRow="0" w:lastRow="0" w:firstColumn="0" w:lastColumn="0" w:oddVBand="0" w:evenVBand="0" w:oddHBand="1" w:evenHBand="0" w:firstRowFirstColumn="0" w:firstRowLastColumn="0" w:lastRowFirstColumn="0" w:lastRowLastColumn="0"/>
        </w:trPr>
        <w:tc>
          <w:tcPr>
            <w:tcW w:w="9214" w:type="dxa"/>
          </w:tcPr>
          <w:p w14:paraId="0DACDB43" w14:textId="05741F7E" w:rsidR="0083579C" w:rsidRPr="005D5493" w:rsidRDefault="0083579C" w:rsidP="004A45B9">
            <w:pPr>
              <w:rPr>
                <w:rFonts w:cs="Arial"/>
                <w:b/>
                <w:sz w:val="24"/>
              </w:rPr>
            </w:pPr>
            <w:r w:rsidRPr="005D5493">
              <w:rPr>
                <w:rFonts w:cs="Arial"/>
                <w:b/>
                <w:sz w:val="24"/>
              </w:rPr>
              <w:t>Learning experience: test and evaluate the design</w:t>
            </w:r>
          </w:p>
          <w:p w14:paraId="152FAFD9" w14:textId="77777777" w:rsidR="0083579C" w:rsidRPr="005D5493" w:rsidRDefault="0083579C" w:rsidP="004A45B9">
            <w:pPr>
              <w:rPr>
                <w:rFonts w:cs="Arial"/>
                <w:sz w:val="24"/>
              </w:rPr>
            </w:pPr>
          </w:p>
          <w:p w14:paraId="7C47D012" w14:textId="77777777" w:rsidR="0083579C" w:rsidRPr="005D5493" w:rsidRDefault="0083579C" w:rsidP="004A45B9">
            <w:pPr>
              <w:rPr>
                <w:rFonts w:cs="Arial"/>
                <w:sz w:val="24"/>
              </w:rPr>
            </w:pPr>
            <w:r w:rsidRPr="005D5493">
              <w:rPr>
                <w:rFonts w:cs="Arial"/>
                <w:sz w:val="24"/>
              </w:rPr>
              <w:t>Using the success criteria as a guide, the teacher supports groups to evaluate their design. Questions for students could include:</w:t>
            </w:r>
          </w:p>
          <w:p w14:paraId="3B11217C" w14:textId="77777777" w:rsidR="0083579C" w:rsidRPr="005D5493" w:rsidRDefault="0083579C" w:rsidP="00206A9E">
            <w:pPr>
              <w:pStyle w:val="ListParagraph"/>
              <w:numPr>
                <w:ilvl w:val="0"/>
                <w:numId w:val="23"/>
              </w:numPr>
              <w:spacing w:before="80" w:after="80" w:line="240" w:lineRule="auto"/>
              <w:rPr>
                <w:rFonts w:ascii="Arial" w:hAnsi="Arial" w:cs="Arial"/>
                <w:b/>
                <w:sz w:val="24"/>
                <w:szCs w:val="24"/>
              </w:rPr>
            </w:pPr>
            <w:r w:rsidRPr="005D5493">
              <w:rPr>
                <w:rFonts w:ascii="Arial" w:hAnsi="Arial" w:cs="Arial"/>
                <w:sz w:val="24"/>
                <w:szCs w:val="24"/>
              </w:rPr>
              <w:lastRenderedPageBreak/>
              <w:t xml:space="preserve">Do moving parts work after repeated use? </w:t>
            </w:r>
          </w:p>
          <w:p w14:paraId="53F652A0" w14:textId="77777777" w:rsidR="0083579C" w:rsidRPr="005D5493" w:rsidRDefault="0083579C" w:rsidP="00206A9E">
            <w:pPr>
              <w:pStyle w:val="ListParagraph"/>
              <w:numPr>
                <w:ilvl w:val="0"/>
                <w:numId w:val="23"/>
              </w:numPr>
              <w:spacing w:before="80" w:after="80" w:line="240" w:lineRule="auto"/>
              <w:rPr>
                <w:rFonts w:ascii="Arial" w:hAnsi="Arial" w:cs="Arial"/>
                <w:b/>
                <w:sz w:val="20"/>
              </w:rPr>
            </w:pPr>
            <w:r w:rsidRPr="005D5493">
              <w:rPr>
                <w:rFonts w:ascii="Arial" w:hAnsi="Arial" w:cs="Arial"/>
                <w:sz w:val="24"/>
                <w:szCs w:val="24"/>
              </w:rPr>
              <w:t>Do the materials used in the design fit the purpose? Is there a better material we could use?</w:t>
            </w:r>
            <w:r w:rsidRPr="005D5493">
              <w:rPr>
                <w:rFonts w:ascii="Arial" w:hAnsi="Arial" w:cs="Arial"/>
                <w:b/>
                <w:sz w:val="20"/>
              </w:rPr>
              <w:t xml:space="preserve"> </w:t>
            </w:r>
          </w:p>
          <w:p w14:paraId="5F33B19C" w14:textId="77777777" w:rsidR="0083579C" w:rsidRPr="005D5493" w:rsidRDefault="0083579C" w:rsidP="00206A9E">
            <w:pPr>
              <w:pStyle w:val="ListParagraph"/>
              <w:numPr>
                <w:ilvl w:val="0"/>
                <w:numId w:val="23"/>
              </w:numPr>
              <w:spacing w:before="80" w:after="80" w:line="240" w:lineRule="auto"/>
              <w:rPr>
                <w:rFonts w:ascii="Arial" w:hAnsi="Arial" w:cs="Arial"/>
                <w:sz w:val="24"/>
                <w:szCs w:val="24"/>
              </w:rPr>
            </w:pPr>
            <w:r w:rsidRPr="005D5493">
              <w:rPr>
                <w:rFonts w:ascii="Arial" w:hAnsi="Arial" w:cs="Arial"/>
                <w:sz w:val="24"/>
                <w:szCs w:val="24"/>
              </w:rPr>
              <w:t>Does the prototype match the design drawing?</w:t>
            </w:r>
          </w:p>
          <w:p w14:paraId="1E906313" w14:textId="6CDE8BBD" w:rsidR="0083579C" w:rsidRPr="005D5493" w:rsidRDefault="0083579C" w:rsidP="00206A9E">
            <w:pPr>
              <w:pStyle w:val="ListParagraph"/>
              <w:numPr>
                <w:ilvl w:val="0"/>
                <w:numId w:val="23"/>
              </w:numPr>
              <w:spacing w:before="80" w:after="80" w:line="240" w:lineRule="auto"/>
              <w:rPr>
                <w:rFonts w:ascii="Arial" w:hAnsi="Arial" w:cs="Arial"/>
                <w:sz w:val="24"/>
                <w:szCs w:val="24"/>
              </w:rPr>
            </w:pPr>
            <w:r w:rsidRPr="005D5493">
              <w:rPr>
                <w:rFonts w:ascii="Arial" w:hAnsi="Arial" w:cs="Arial"/>
                <w:sz w:val="24"/>
                <w:szCs w:val="24"/>
              </w:rPr>
              <w:t>Can we automate some of the parts?</w:t>
            </w:r>
          </w:p>
        </w:tc>
        <w:tc>
          <w:tcPr>
            <w:tcW w:w="5103" w:type="dxa"/>
          </w:tcPr>
          <w:p w14:paraId="24357F8F" w14:textId="77777777" w:rsidR="0083579C" w:rsidRPr="005D5493" w:rsidRDefault="0083579C" w:rsidP="00455BA8">
            <w:pPr>
              <w:pStyle w:val="ListBullet"/>
              <w:numPr>
                <w:ilvl w:val="0"/>
                <w:numId w:val="0"/>
              </w:numPr>
              <w:rPr>
                <w:rFonts w:cs="Arial"/>
              </w:rPr>
            </w:pPr>
          </w:p>
        </w:tc>
      </w:tr>
      <w:tr w:rsidR="0083579C" w:rsidRPr="005D5493" w14:paraId="7E21C307" w14:textId="77777777" w:rsidTr="0083579C">
        <w:trPr>
          <w:cnfStyle w:val="000000010000" w:firstRow="0" w:lastRow="0" w:firstColumn="0" w:lastColumn="0" w:oddVBand="0" w:evenVBand="0" w:oddHBand="0" w:evenHBand="1" w:firstRowFirstColumn="0" w:firstRowLastColumn="0" w:lastRowFirstColumn="0" w:lastRowLastColumn="0"/>
        </w:trPr>
        <w:tc>
          <w:tcPr>
            <w:tcW w:w="9214" w:type="dxa"/>
          </w:tcPr>
          <w:p w14:paraId="7A740CA6" w14:textId="011659EB" w:rsidR="0083579C" w:rsidRPr="005D5493" w:rsidRDefault="0083579C" w:rsidP="004A45B9">
            <w:pPr>
              <w:rPr>
                <w:rFonts w:cs="Arial"/>
                <w:b/>
                <w:sz w:val="24"/>
              </w:rPr>
            </w:pPr>
            <w:r w:rsidRPr="005D5493">
              <w:rPr>
                <w:rFonts w:cs="Arial"/>
                <w:b/>
                <w:sz w:val="24"/>
              </w:rPr>
              <w:t>Learning experience: gallery walk</w:t>
            </w:r>
          </w:p>
          <w:p w14:paraId="2C200C74" w14:textId="77777777" w:rsidR="0083579C" w:rsidRPr="005D5493" w:rsidRDefault="0083579C" w:rsidP="00CD1D8F">
            <w:pPr>
              <w:rPr>
                <w:rFonts w:cs="Arial"/>
                <w:sz w:val="24"/>
              </w:rPr>
            </w:pPr>
          </w:p>
          <w:p w14:paraId="1CF1669B" w14:textId="7EBAE838" w:rsidR="0083579C" w:rsidRPr="005D5493" w:rsidRDefault="0083579C" w:rsidP="004A45B9">
            <w:pPr>
              <w:rPr>
                <w:rFonts w:cs="Arial"/>
                <w:sz w:val="24"/>
              </w:rPr>
            </w:pPr>
            <w:r w:rsidRPr="005D5493">
              <w:rPr>
                <w:rFonts w:cs="Arial"/>
                <w:sz w:val="24"/>
              </w:rPr>
              <w:t xml:space="preserve">A gallery walk is a student-centred technique used for students to share their work with each other and give peer-to-peer </w:t>
            </w:r>
            <w:r w:rsidRPr="005D5493">
              <w:rPr>
                <w:rFonts w:cs="Arial"/>
                <w:color w:val="auto"/>
                <w:sz w:val="24"/>
              </w:rPr>
              <w:t>feedback.</w:t>
            </w:r>
            <w:r w:rsidRPr="005D5493">
              <w:rPr>
                <w:rFonts w:cs="Arial"/>
                <w:sz w:val="24"/>
              </w:rPr>
              <w:t xml:space="preserve"> Classmates peruse each other’s work, providing feedback or praising each other, or both. The role of the teacher is to facilitate the process and ensure feedback is constructive.</w:t>
            </w:r>
            <w:r w:rsidRPr="005D5493">
              <w:rPr>
                <w:rFonts w:cs="Arial"/>
                <w:color w:val="auto"/>
                <w:sz w:val="24"/>
              </w:rPr>
              <w:t xml:space="preserve"> </w:t>
            </w:r>
          </w:p>
          <w:p w14:paraId="4C521A26" w14:textId="1CA40689" w:rsidR="0083579C" w:rsidRPr="005D5493" w:rsidRDefault="0083579C" w:rsidP="004A45B9">
            <w:pPr>
              <w:rPr>
                <w:rFonts w:cs="Arial"/>
                <w:sz w:val="24"/>
              </w:rPr>
            </w:pPr>
            <w:r w:rsidRPr="005D5493">
              <w:rPr>
                <w:rFonts w:cs="Arial"/>
                <w:sz w:val="24"/>
              </w:rPr>
              <w:t xml:space="preserve">Each team puts their prototype and design drawing on a table. Students move around the tables in a single direction. At each table, students either write on a </w:t>
            </w:r>
            <w:proofErr w:type="spellStart"/>
            <w:r w:rsidRPr="005D5493">
              <w:rPr>
                <w:rFonts w:cs="Arial"/>
                <w:sz w:val="24"/>
              </w:rPr>
              <w:t>postit</w:t>
            </w:r>
            <w:proofErr w:type="spellEnd"/>
            <w:r w:rsidRPr="005D5493">
              <w:rPr>
                <w:rFonts w:cs="Arial"/>
                <w:sz w:val="24"/>
              </w:rPr>
              <w:t xml:space="preserve"> note or verbalise their feedback. You may like to structure feedback by asking each student to provide two pieces of feedback, starting with ‘I like…’ and ‘I wonder…’. </w:t>
            </w:r>
          </w:p>
          <w:p w14:paraId="699E1D36" w14:textId="77777777" w:rsidR="0083579C" w:rsidRPr="005D5493" w:rsidRDefault="0083579C" w:rsidP="004A45B9">
            <w:pPr>
              <w:rPr>
                <w:rFonts w:cs="Arial"/>
                <w:sz w:val="24"/>
              </w:rPr>
            </w:pPr>
          </w:p>
          <w:p w14:paraId="083BBC1B" w14:textId="1175A741" w:rsidR="0083579C" w:rsidRPr="005D5493" w:rsidRDefault="0083579C" w:rsidP="004A45B9">
            <w:pPr>
              <w:rPr>
                <w:rFonts w:cs="Arial"/>
                <w:sz w:val="24"/>
              </w:rPr>
            </w:pPr>
            <w:r w:rsidRPr="005D5493">
              <w:rPr>
                <w:rFonts w:cs="Arial"/>
                <w:sz w:val="24"/>
              </w:rPr>
              <w:t>The ‘I wonder…’ feedback gives opportunities for students to ask the design team questions such as “I wonder if you have considered making some wings out of lighter materials”.</w:t>
            </w:r>
          </w:p>
          <w:p w14:paraId="311E11E7" w14:textId="730AB804" w:rsidR="0083579C" w:rsidRPr="005D5493" w:rsidRDefault="0083579C" w:rsidP="004A45B9">
            <w:pPr>
              <w:rPr>
                <w:rFonts w:cs="Arial"/>
                <w:sz w:val="24"/>
              </w:rPr>
            </w:pPr>
          </w:p>
          <w:p w14:paraId="0B750CAE" w14:textId="3793A93B" w:rsidR="0083579C" w:rsidRPr="005D5493" w:rsidRDefault="0083579C" w:rsidP="00D84387">
            <w:pPr>
              <w:rPr>
                <w:rFonts w:cs="Arial"/>
                <w:b/>
                <w:sz w:val="24"/>
              </w:rPr>
            </w:pPr>
            <w:r w:rsidRPr="005D5493">
              <w:rPr>
                <w:rFonts w:cs="Arial"/>
                <w:b/>
                <w:sz w:val="24"/>
              </w:rPr>
              <w:t>Protocols</w:t>
            </w:r>
          </w:p>
          <w:p w14:paraId="16C14657" w14:textId="487AC072" w:rsidR="0083579C" w:rsidRPr="005D5493" w:rsidRDefault="0083579C" w:rsidP="00DB1393">
            <w:pPr>
              <w:rPr>
                <w:rFonts w:cs="Arial"/>
                <w:sz w:val="24"/>
              </w:rPr>
            </w:pPr>
            <w:r w:rsidRPr="005D5493">
              <w:rPr>
                <w:rFonts w:cs="Arial"/>
                <w:sz w:val="24"/>
              </w:rPr>
              <w:t>Before the gallery walk, guide students through some agreed protocols such as how to give and receive critical and constructive feedback.</w:t>
            </w:r>
          </w:p>
        </w:tc>
        <w:tc>
          <w:tcPr>
            <w:tcW w:w="5103" w:type="dxa"/>
          </w:tcPr>
          <w:p w14:paraId="7C8C3807" w14:textId="5152F78E" w:rsidR="0083579C" w:rsidRPr="005D5493" w:rsidRDefault="0083579C" w:rsidP="00455BA8">
            <w:pPr>
              <w:pStyle w:val="ListBullet"/>
              <w:numPr>
                <w:ilvl w:val="0"/>
                <w:numId w:val="0"/>
              </w:numPr>
              <w:rPr>
                <w:rFonts w:cs="Arial"/>
                <w:sz w:val="24"/>
              </w:rPr>
            </w:pPr>
            <w:r>
              <w:rPr>
                <w:rFonts w:cs="Arial"/>
                <w:sz w:val="24"/>
              </w:rPr>
              <w:t xml:space="preserve">Set up space </w:t>
            </w:r>
            <w:r w:rsidRPr="005D5493">
              <w:rPr>
                <w:rFonts w:cs="Arial"/>
                <w:sz w:val="24"/>
              </w:rPr>
              <w:t>to showcase prototypes</w:t>
            </w:r>
          </w:p>
          <w:p w14:paraId="0FB4429D" w14:textId="1745B14E" w:rsidR="0083579C" w:rsidRPr="005D5493" w:rsidRDefault="0083579C" w:rsidP="00455BA8">
            <w:pPr>
              <w:pStyle w:val="ListBullet"/>
              <w:numPr>
                <w:ilvl w:val="0"/>
                <w:numId w:val="0"/>
              </w:numPr>
              <w:rPr>
                <w:rFonts w:cs="Arial"/>
              </w:rPr>
            </w:pPr>
            <w:proofErr w:type="spellStart"/>
            <w:r w:rsidRPr="005D5493">
              <w:rPr>
                <w:rFonts w:cs="Arial"/>
                <w:sz w:val="24"/>
              </w:rPr>
              <w:t>Postit</w:t>
            </w:r>
            <w:proofErr w:type="spellEnd"/>
            <w:r w:rsidRPr="005D5493">
              <w:rPr>
                <w:rFonts w:cs="Arial"/>
                <w:sz w:val="24"/>
              </w:rPr>
              <w:t xml:space="preserve"> notes</w:t>
            </w:r>
            <w:r>
              <w:rPr>
                <w:rFonts w:cs="Arial"/>
                <w:sz w:val="24"/>
              </w:rPr>
              <w:t xml:space="preserve"> or similar and </w:t>
            </w:r>
            <w:proofErr w:type="spellStart"/>
            <w:r>
              <w:rPr>
                <w:rFonts w:cs="Arial"/>
                <w:sz w:val="24"/>
              </w:rPr>
              <w:t>textas</w:t>
            </w:r>
            <w:proofErr w:type="spellEnd"/>
            <w:r>
              <w:rPr>
                <w:rFonts w:cs="Arial"/>
                <w:sz w:val="24"/>
              </w:rPr>
              <w:t xml:space="preserve"> to provide feedback </w:t>
            </w:r>
          </w:p>
        </w:tc>
      </w:tr>
      <w:tr w:rsidR="0083579C" w:rsidRPr="005D5493" w14:paraId="4411ABF6" w14:textId="77777777" w:rsidTr="0083579C">
        <w:trPr>
          <w:cnfStyle w:val="000000100000" w:firstRow="0" w:lastRow="0" w:firstColumn="0" w:lastColumn="0" w:oddVBand="0" w:evenVBand="0" w:oddHBand="1" w:evenHBand="0" w:firstRowFirstColumn="0" w:firstRowLastColumn="0" w:lastRowFirstColumn="0" w:lastRowLastColumn="0"/>
        </w:trPr>
        <w:tc>
          <w:tcPr>
            <w:tcW w:w="9214" w:type="dxa"/>
          </w:tcPr>
          <w:p w14:paraId="4AAE50EC" w14:textId="77777777" w:rsidR="0083579C" w:rsidRPr="0083579C" w:rsidRDefault="0083579C" w:rsidP="00455BA8">
            <w:pPr>
              <w:pStyle w:val="ListBullet"/>
              <w:numPr>
                <w:ilvl w:val="0"/>
                <w:numId w:val="0"/>
              </w:numPr>
              <w:ind w:left="368" w:hanging="368"/>
              <w:rPr>
                <w:rFonts w:cs="Arial"/>
                <w:b/>
                <w:sz w:val="24"/>
              </w:rPr>
            </w:pPr>
            <w:r w:rsidRPr="0083579C">
              <w:rPr>
                <w:rFonts w:cs="Arial"/>
                <w:b/>
                <w:sz w:val="24"/>
              </w:rPr>
              <w:t>Learning experience: improve the design</w:t>
            </w:r>
          </w:p>
          <w:p w14:paraId="7121A0E1" w14:textId="03140D0F" w:rsidR="0083579C" w:rsidRDefault="0083579C" w:rsidP="00455BA8">
            <w:pPr>
              <w:pStyle w:val="ListBullet"/>
              <w:numPr>
                <w:ilvl w:val="0"/>
                <w:numId w:val="0"/>
              </w:numPr>
              <w:ind w:left="368" w:hanging="368"/>
              <w:rPr>
                <w:rFonts w:cs="Arial"/>
                <w:sz w:val="24"/>
              </w:rPr>
            </w:pPr>
          </w:p>
          <w:p w14:paraId="6B275522" w14:textId="17C06E54" w:rsidR="0083579C" w:rsidRDefault="0083579C" w:rsidP="00455BA8">
            <w:pPr>
              <w:pStyle w:val="ListBullet"/>
              <w:numPr>
                <w:ilvl w:val="0"/>
                <w:numId w:val="0"/>
              </w:numPr>
              <w:ind w:left="368" w:hanging="368"/>
              <w:rPr>
                <w:rFonts w:cs="Arial"/>
                <w:sz w:val="24"/>
              </w:rPr>
            </w:pPr>
            <w:r>
              <w:rPr>
                <w:rFonts w:cs="Arial"/>
                <w:sz w:val="24"/>
              </w:rPr>
              <w:t xml:space="preserve">Using the feedback from the gallery walk, students discuss and agree to any </w:t>
            </w:r>
            <w:r>
              <w:rPr>
                <w:rFonts w:cs="Arial"/>
                <w:sz w:val="24"/>
              </w:rPr>
              <w:lastRenderedPageBreak/>
              <w:t>changes they could make to their prototype and implement any changes.</w:t>
            </w:r>
          </w:p>
          <w:p w14:paraId="2A9F3527" w14:textId="5EF44B3B" w:rsidR="0083579C" w:rsidRPr="005D5493" w:rsidRDefault="001F29FE" w:rsidP="001F29FE">
            <w:pPr>
              <w:pStyle w:val="ListBullet"/>
              <w:numPr>
                <w:ilvl w:val="0"/>
                <w:numId w:val="0"/>
              </w:numPr>
              <w:ind w:left="368" w:hanging="368"/>
              <w:rPr>
                <w:rFonts w:cs="Arial"/>
                <w:sz w:val="24"/>
              </w:rPr>
            </w:pPr>
            <w:r>
              <w:rPr>
                <w:rFonts w:cs="Arial"/>
                <w:sz w:val="24"/>
              </w:rPr>
              <w:t>Teacher facilitates the improvement of the design through conferencing and questioning with each group.</w:t>
            </w:r>
          </w:p>
        </w:tc>
        <w:tc>
          <w:tcPr>
            <w:tcW w:w="5103" w:type="dxa"/>
          </w:tcPr>
          <w:p w14:paraId="38C6D9FB" w14:textId="2A5698F4" w:rsidR="0083579C" w:rsidRPr="005D5493" w:rsidRDefault="0083579C" w:rsidP="00455BA8">
            <w:pPr>
              <w:pStyle w:val="ListBullet"/>
              <w:numPr>
                <w:ilvl w:val="0"/>
                <w:numId w:val="0"/>
              </w:numPr>
              <w:rPr>
                <w:rFonts w:cs="Arial"/>
                <w:sz w:val="24"/>
              </w:rPr>
            </w:pPr>
          </w:p>
        </w:tc>
      </w:tr>
    </w:tbl>
    <w:p w14:paraId="6663B659" w14:textId="580875CA" w:rsidR="003D11DC" w:rsidRPr="005D5493" w:rsidRDefault="003D11DC" w:rsidP="003D11DC">
      <w:pPr>
        <w:pStyle w:val="Heading3"/>
        <w:rPr>
          <w:rFonts w:cs="Arial"/>
        </w:rPr>
      </w:pPr>
      <w:r w:rsidRPr="005D5493">
        <w:rPr>
          <w:rFonts w:cs="Arial"/>
          <w:noProof/>
          <w:lang w:eastAsia="en-AU"/>
        </w:rPr>
        <w:drawing>
          <wp:inline distT="0" distB="0" distL="0" distR="0" wp14:anchorId="460EBE54" wp14:editId="3E03CDCA">
            <wp:extent cx="1462405" cy="1424305"/>
            <wp:effectExtent l="0" t="0" r="444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62405" cy="1424305"/>
                    </a:xfrm>
                    <a:prstGeom prst="rect">
                      <a:avLst/>
                    </a:prstGeom>
                    <a:noFill/>
                    <a:ln>
                      <a:noFill/>
                    </a:ln>
                  </pic:spPr>
                </pic:pic>
              </a:graphicData>
            </a:graphic>
          </wp:inline>
        </w:drawing>
      </w:r>
      <w:r w:rsidRPr="00BB3244">
        <w:rPr>
          <w:rStyle w:val="STEMheading1Char"/>
        </w:rPr>
        <w:t>Communicate your solution</w:t>
      </w:r>
    </w:p>
    <w:p w14:paraId="68FD13D9" w14:textId="03EE7269" w:rsidR="003B4857" w:rsidRPr="005D5493" w:rsidRDefault="003B4857" w:rsidP="00F86DDC">
      <w:pPr>
        <w:rPr>
          <w:rFonts w:cs="Arial"/>
        </w:rPr>
      </w:pPr>
      <w:r w:rsidRPr="005D5493">
        <w:rPr>
          <w:rFonts w:cs="Arial"/>
          <w:noProof/>
          <w:lang w:eastAsia="en-AU"/>
        </w:rPr>
        <w:drawing>
          <wp:inline distT="0" distB="0" distL="0" distR="0" wp14:anchorId="4D279568" wp14:editId="6DF5655F">
            <wp:extent cx="3090863" cy="2146803"/>
            <wp:effectExtent l="0" t="0" r="0" b="6350"/>
            <wp:docPr id="1581226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1" cstate="hqprint">
                      <a:extLst>
                        <a:ext uri="{BEBA8EAE-BF5A-486C-A8C5-ECC9F3942E4B}">
                          <a14:imgProps xmlns:a14="http://schemas.microsoft.com/office/drawing/2010/main">
                            <a14:imgLayer r:embed="rId62">
                              <a14:imgEffect>
                                <a14:brightnessContrast bright="24000"/>
                              </a14:imgEffect>
                            </a14:imgLayer>
                          </a14:imgProps>
                        </a:ext>
                        <a:ext uri="{28A0092B-C50C-407E-A947-70E740481C1C}">
                          <a14:useLocalDpi xmlns:a14="http://schemas.microsoft.com/office/drawing/2010/main" val="0"/>
                        </a:ext>
                      </a:extLst>
                    </a:blip>
                    <a:stretch>
                      <a:fillRect/>
                    </a:stretch>
                  </pic:blipFill>
                  <pic:spPr>
                    <a:xfrm>
                      <a:off x="0" y="0"/>
                      <a:ext cx="3094767" cy="2149515"/>
                    </a:xfrm>
                    <a:prstGeom prst="rect">
                      <a:avLst/>
                    </a:prstGeom>
                  </pic:spPr>
                </pic:pic>
              </a:graphicData>
            </a:graphic>
          </wp:inline>
        </w:drawing>
      </w:r>
      <w:r w:rsidRPr="005D5493">
        <w:rPr>
          <w:rFonts w:cs="Arial"/>
        </w:rPr>
        <w:t xml:space="preserve">  </w:t>
      </w:r>
      <w:r w:rsidRPr="005D5493">
        <w:rPr>
          <w:rFonts w:cs="Arial"/>
          <w:noProof/>
          <w:lang w:eastAsia="en-AU"/>
        </w:rPr>
        <w:drawing>
          <wp:inline distT="0" distB="0" distL="0" distR="0" wp14:anchorId="6DA7D3D9" wp14:editId="64574E40">
            <wp:extent cx="4473473" cy="2152332"/>
            <wp:effectExtent l="0" t="0" r="3810" b="635"/>
            <wp:docPr id="1581226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3">
                      <a:extLst>
                        <a:ext uri="{28A0092B-C50C-407E-A947-70E740481C1C}">
                          <a14:useLocalDpi xmlns:a14="http://schemas.microsoft.com/office/drawing/2010/main" val="0"/>
                        </a:ext>
                      </a:extLst>
                    </a:blip>
                    <a:srcRect l="7120" t="226" r="1784" b="19694"/>
                    <a:stretch/>
                  </pic:blipFill>
                  <pic:spPr bwMode="auto">
                    <a:xfrm>
                      <a:off x="0" y="0"/>
                      <a:ext cx="4532264" cy="2180618"/>
                    </a:xfrm>
                    <a:prstGeom prst="rect">
                      <a:avLst/>
                    </a:prstGeom>
                    <a:ln>
                      <a:noFill/>
                    </a:ln>
                    <a:extLst>
                      <a:ext uri="{53640926-AAD7-44D8-BBD7-CCE9431645EC}">
                        <a14:shadowObscured xmlns:a14="http://schemas.microsoft.com/office/drawing/2010/main"/>
                      </a:ext>
                    </a:extLst>
                  </pic:spPr>
                </pic:pic>
              </a:graphicData>
            </a:graphic>
          </wp:inline>
        </w:drawing>
      </w:r>
    </w:p>
    <w:p w14:paraId="3CBE2F94" w14:textId="5DB93CA8" w:rsidR="0083579C" w:rsidRDefault="0083579C" w:rsidP="0083579C">
      <w:pPr>
        <w:pStyle w:val="STEMHeading2"/>
      </w:pPr>
      <w:r>
        <w:lastRenderedPageBreak/>
        <w:t>Learning intention</w:t>
      </w:r>
    </w:p>
    <w:p w14:paraId="2B79945F" w14:textId="30661E01" w:rsidR="00146BB5" w:rsidRPr="0083579C" w:rsidRDefault="00821298" w:rsidP="0083579C">
      <w:pPr>
        <w:rPr>
          <w:rFonts w:cs="Arial"/>
          <w:color w:val="FF0000"/>
        </w:rPr>
      </w:pPr>
      <w:r w:rsidRPr="005D5493">
        <w:rPr>
          <w:rFonts w:cs="Arial"/>
        </w:rPr>
        <w:t>Students should have the oppor</w:t>
      </w:r>
      <w:r w:rsidR="0042788F" w:rsidRPr="005D5493">
        <w:rPr>
          <w:rFonts w:cs="Arial"/>
        </w:rPr>
        <w:t>tunity to present their work to</w:t>
      </w:r>
      <w:r w:rsidRPr="005D5493">
        <w:rPr>
          <w:rFonts w:cs="Arial"/>
        </w:rPr>
        <w:t xml:space="preserve"> </w:t>
      </w:r>
      <w:r w:rsidR="0042788F" w:rsidRPr="005D5493">
        <w:rPr>
          <w:rFonts w:cs="Arial"/>
        </w:rPr>
        <w:t>experts (Landcare volunteers, farmers etc.)</w:t>
      </w:r>
      <w:r w:rsidRPr="005D5493">
        <w:rPr>
          <w:rFonts w:cs="Arial"/>
        </w:rPr>
        <w:t xml:space="preserve">. This helps legitimise the project in the students' eyes by </w:t>
      </w:r>
      <w:r w:rsidR="00B37B47" w:rsidRPr="005D5493">
        <w:rPr>
          <w:rFonts w:cs="Arial"/>
        </w:rPr>
        <w:t>having feedback about their</w:t>
      </w:r>
      <w:r w:rsidRPr="005D5493">
        <w:rPr>
          <w:rFonts w:cs="Arial"/>
        </w:rPr>
        <w:t xml:space="preserve"> prototype </w:t>
      </w:r>
      <w:r w:rsidR="00B37B47" w:rsidRPr="005D5493">
        <w:rPr>
          <w:rFonts w:cs="Arial"/>
        </w:rPr>
        <w:t xml:space="preserve">in terms of how it would </w:t>
      </w:r>
      <w:r w:rsidRPr="005D5493">
        <w:rPr>
          <w:rFonts w:cs="Arial"/>
        </w:rPr>
        <w:t>fit to a real-life situation (farm, market garden etc</w:t>
      </w:r>
      <w:r w:rsidR="0042788F" w:rsidRPr="005D5493">
        <w:rPr>
          <w:rFonts w:cs="Arial"/>
        </w:rPr>
        <w:t>.)</w:t>
      </w:r>
      <w:r w:rsidR="00B37B47" w:rsidRPr="005D5493">
        <w:rPr>
          <w:rFonts w:cs="Arial"/>
        </w:rPr>
        <w:t>.</w:t>
      </w:r>
      <w:r w:rsidR="001F29FE">
        <w:rPr>
          <w:rFonts w:cs="Arial"/>
        </w:rPr>
        <w:t xml:space="preserve"> </w:t>
      </w:r>
      <w:r w:rsidR="00146BB5" w:rsidRPr="005D5493">
        <w:rPr>
          <w:rFonts w:cs="Arial"/>
          <w:lang w:val="en"/>
        </w:rPr>
        <w:t>Presentations provide students with opportunities to demonstrate their understanding to an audience. The format may be spoken or written, multimedia or a combination of these. Presentations may be prepared or impromptu, depending on the activity requirements. Peer and self-assessment may be used in conjunction with this assessment strategy.</w:t>
      </w:r>
      <w:r w:rsidR="009611F2">
        <w:rPr>
          <w:rFonts w:cs="Arial"/>
          <w:lang w:val="en"/>
        </w:rPr>
        <w:t xml:space="preserve"> </w:t>
      </w:r>
    </w:p>
    <w:p w14:paraId="723DD733" w14:textId="4E9AFDC2" w:rsidR="00146BB5" w:rsidRPr="005D5493" w:rsidRDefault="00146BB5" w:rsidP="00BB3244">
      <w:pPr>
        <w:pStyle w:val="STEMHeading2"/>
        <w:rPr>
          <w:lang w:val="en"/>
        </w:rPr>
      </w:pPr>
      <w:r w:rsidRPr="005D5493">
        <w:rPr>
          <w:lang w:val="en"/>
        </w:rPr>
        <w:t>A</w:t>
      </w:r>
      <w:r w:rsidR="009611F2">
        <w:rPr>
          <w:lang w:val="en"/>
        </w:rPr>
        <w:t>ssessment</w:t>
      </w:r>
    </w:p>
    <w:p w14:paraId="4927714F" w14:textId="11DE154F" w:rsidR="001F29FE" w:rsidRPr="009611F2" w:rsidRDefault="001F29FE" w:rsidP="001F29FE">
      <w:pPr>
        <w:shd w:val="clear" w:color="auto" w:fill="FFFFFF"/>
        <w:spacing w:before="100" w:beforeAutospacing="1" w:after="100" w:afterAutospacing="1" w:line="240" w:lineRule="auto"/>
        <w:textAlignment w:val="top"/>
        <w:rPr>
          <w:rFonts w:cs="Arial"/>
          <w:color w:val="000000"/>
          <w:lang w:val="en"/>
        </w:rPr>
      </w:pPr>
      <w:r w:rsidRPr="009611F2">
        <w:rPr>
          <w:rFonts w:cs="Arial"/>
          <w:color w:val="000000"/>
          <w:lang w:val="en"/>
        </w:rPr>
        <w:t>Assessment activities may include:</w:t>
      </w:r>
    </w:p>
    <w:p w14:paraId="00AECCFF" w14:textId="77777777" w:rsidR="009611F2" w:rsidRPr="009611F2" w:rsidRDefault="009611F2"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 xml:space="preserve">Formal assessment task: presentation of prototype and accompanying design drawing and explanation of </w:t>
      </w:r>
      <w:r w:rsidRPr="009611F2">
        <w:rPr>
          <w:rFonts w:ascii="Arial" w:hAnsi="Arial" w:cs="Arial"/>
          <w:sz w:val="24"/>
          <w:szCs w:val="24"/>
        </w:rPr>
        <w:t>prototype in action to a panel of experts</w:t>
      </w:r>
    </w:p>
    <w:p w14:paraId="2B747A9B" w14:textId="77777777" w:rsidR="009611F2" w:rsidRPr="009611F2" w:rsidRDefault="00146BB5"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prepared and impromptu presentations (eg role-plays, debates, dramatic presentations)</w:t>
      </w:r>
    </w:p>
    <w:p w14:paraId="459A0179" w14:textId="77777777" w:rsidR="009611F2" w:rsidRPr="009611F2" w:rsidRDefault="00146BB5"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presentations using ICT tools (eg preparation of a 20-second radio news bulletin, podcast, vodcast, documentary filmed on location using green-screen technology)</w:t>
      </w:r>
    </w:p>
    <w:p w14:paraId="4F69EC1E" w14:textId="77777777" w:rsidR="009611F2" w:rsidRPr="009611F2" w:rsidRDefault="00146BB5"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web publication of learning (eg learning blogs, student-created websites) and the use of social technologies as a platform for presenting assessment activities and/or capturing evidence of student performance</w:t>
      </w:r>
    </w:p>
    <w:p w14:paraId="5AFECF90" w14:textId="77777777" w:rsidR="009611F2" w:rsidRPr="009611F2" w:rsidRDefault="00146BB5"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poster presentation explaining what worked and what did not</w:t>
      </w:r>
    </w:p>
    <w:p w14:paraId="75772488" w14:textId="77777777" w:rsidR="009611F2" w:rsidRPr="009611F2" w:rsidRDefault="00146BB5"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drawings, symbols and words to connect the ideas and relationships between concepts</w:t>
      </w:r>
    </w:p>
    <w:p w14:paraId="3D974583" w14:textId="77777777" w:rsidR="009611F2" w:rsidRPr="009611F2" w:rsidRDefault="009611F2"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student self-assessment against success criteria</w:t>
      </w:r>
    </w:p>
    <w:p w14:paraId="15D27E19" w14:textId="542A1DF5" w:rsidR="00146BB5" w:rsidRPr="009611F2" w:rsidRDefault="009611F2" w:rsidP="009611F2">
      <w:pPr>
        <w:pStyle w:val="ListParagraph"/>
        <w:numPr>
          <w:ilvl w:val="0"/>
          <w:numId w:val="33"/>
        </w:numPr>
        <w:shd w:val="clear" w:color="auto" w:fill="FFFFFF"/>
        <w:spacing w:before="100" w:beforeAutospacing="1" w:after="100" w:afterAutospacing="1" w:line="276" w:lineRule="auto"/>
        <w:textAlignment w:val="top"/>
        <w:rPr>
          <w:rFonts w:ascii="Arial" w:hAnsi="Arial" w:cs="Arial"/>
          <w:color w:val="000000"/>
          <w:sz w:val="24"/>
          <w:szCs w:val="24"/>
          <w:lang w:val="en"/>
        </w:rPr>
      </w:pPr>
      <w:r w:rsidRPr="009611F2">
        <w:rPr>
          <w:rFonts w:ascii="Arial" w:hAnsi="Arial" w:cs="Arial"/>
          <w:color w:val="000000"/>
          <w:sz w:val="24"/>
          <w:szCs w:val="24"/>
          <w:lang w:val="en"/>
        </w:rPr>
        <w:t>panel feedback</w:t>
      </w:r>
      <w:r w:rsidR="00146BB5" w:rsidRPr="009611F2">
        <w:rPr>
          <w:rFonts w:ascii="Arial" w:hAnsi="Arial" w:cs="Arial"/>
          <w:color w:val="000000"/>
          <w:sz w:val="24"/>
          <w:szCs w:val="24"/>
          <w:lang w:val="en"/>
        </w:rPr>
        <w:t>.</w:t>
      </w:r>
    </w:p>
    <w:p w14:paraId="5AFC03D0" w14:textId="77777777" w:rsidR="009611F2" w:rsidRPr="009611F2" w:rsidRDefault="00146BB5" w:rsidP="009611F2">
      <w:pPr>
        <w:pStyle w:val="NormalWeb"/>
        <w:shd w:val="clear" w:color="auto" w:fill="FFFFFF"/>
        <w:textAlignment w:val="top"/>
        <w:rPr>
          <w:rFonts w:ascii="Arial" w:hAnsi="Arial" w:cs="Arial"/>
          <w:lang w:val="en"/>
        </w:rPr>
      </w:pPr>
      <w:r w:rsidRPr="009611F2">
        <w:rPr>
          <w:rFonts w:ascii="Arial" w:hAnsi="Arial" w:cs="Arial"/>
          <w:lang w:val="en"/>
        </w:rPr>
        <w:t>When presentations are used for assessment purposes, students may be assessed on their ability to:</w:t>
      </w:r>
    </w:p>
    <w:p w14:paraId="093D6722" w14:textId="77777777" w:rsidR="009611F2" w:rsidRPr="009611F2" w:rsidRDefault="00146BB5" w:rsidP="009611F2">
      <w:pPr>
        <w:pStyle w:val="NormalWeb"/>
        <w:numPr>
          <w:ilvl w:val="0"/>
          <w:numId w:val="34"/>
        </w:numPr>
        <w:shd w:val="clear" w:color="auto" w:fill="FFFFFF"/>
        <w:textAlignment w:val="top"/>
        <w:rPr>
          <w:rFonts w:ascii="Arial" w:hAnsi="Arial" w:cs="Arial"/>
          <w:lang w:val="en"/>
        </w:rPr>
      </w:pPr>
      <w:r w:rsidRPr="009611F2">
        <w:rPr>
          <w:rFonts w:ascii="Arial" w:hAnsi="Arial" w:cs="Arial"/>
          <w:lang w:val="en"/>
        </w:rPr>
        <w:t>identify, comprehend and evaluate sources</w:t>
      </w:r>
    </w:p>
    <w:p w14:paraId="006C56B0" w14:textId="77777777" w:rsidR="009611F2" w:rsidRPr="009611F2" w:rsidRDefault="00146BB5" w:rsidP="009611F2">
      <w:pPr>
        <w:pStyle w:val="NormalWeb"/>
        <w:numPr>
          <w:ilvl w:val="0"/>
          <w:numId w:val="34"/>
        </w:numPr>
        <w:shd w:val="clear" w:color="auto" w:fill="FFFFFF"/>
        <w:textAlignment w:val="top"/>
        <w:rPr>
          <w:rFonts w:ascii="Arial" w:hAnsi="Arial" w:cs="Arial"/>
          <w:lang w:val="en"/>
        </w:rPr>
      </w:pPr>
      <w:r w:rsidRPr="009611F2">
        <w:rPr>
          <w:rFonts w:ascii="Arial" w:hAnsi="Arial" w:cs="Arial"/>
          <w:lang w:val="en"/>
        </w:rPr>
        <w:lastRenderedPageBreak/>
        <w:t>use appropriate terms and concepts</w:t>
      </w:r>
    </w:p>
    <w:p w14:paraId="72BF2EC2" w14:textId="77777777" w:rsidR="009611F2" w:rsidRPr="009611F2" w:rsidRDefault="00146BB5" w:rsidP="009611F2">
      <w:pPr>
        <w:pStyle w:val="NormalWeb"/>
        <w:numPr>
          <w:ilvl w:val="0"/>
          <w:numId w:val="34"/>
        </w:numPr>
        <w:shd w:val="clear" w:color="auto" w:fill="FFFFFF"/>
        <w:textAlignment w:val="top"/>
        <w:rPr>
          <w:rFonts w:ascii="Arial" w:hAnsi="Arial" w:cs="Arial"/>
          <w:lang w:val="en"/>
        </w:rPr>
      </w:pPr>
      <w:r w:rsidRPr="009611F2">
        <w:rPr>
          <w:rFonts w:ascii="Arial" w:hAnsi="Arial" w:cs="Arial"/>
          <w:lang w:val="en"/>
        </w:rPr>
        <w:t>use appropriate forms to communicate their understandings</w:t>
      </w:r>
    </w:p>
    <w:p w14:paraId="09CFEF39" w14:textId="77777777" w:rsidR="009611F2" w:rsidRPr="009611F2" w:rsidRDefault="00146BB5" w:rsidP="009611F2">
      <w:pPr>
        <w:pStyle w:val="NormalWeb"/>
        <w:numPr>
          <w:ilvl w:val="0"/>
          <w:numId w:val="34"/>
        </w:numPr>
        <w:shd w:val="clear" w:color="auto" w:fill="FFFFFF"/>
        <w:textAlignment w:val="top"/>
        <w:rPr>
          <w:rFonts w:ascii="Arial" w:hAnsi="Arial" w:cs="Arial"/>
          <w:lang w:val="en"/>
        </w:rPr>
      </w:pPr>
      <w:r w:rsidRPr="009611F2">
        <w:rPr>
          <w:rFonts w:ascii="Arial" w:hAnsi="Arial" w:cs="Arial"/>
          <w:lang w:val="en"/>
        </w:rPr>
        <w:t>present their findings using a variety of media</w:t>
      </w:r>
    </w:p>
    <w:p w14:paraId="464A2CB8" w14:textId="0882E498" w:rsidR="00146BB5" w:rsidRPr="009611F2" w:rsidRDefault="00146BB5" w:rsidP="009611F2">
      <w:pPr>
        <w:pStyle w:val="NormalWeb"/>
        <w:numPr>
          <w:ilvl w:val="0"/>
          <w:numId w:val="34"/>
        </w:numPr>
        <w:shd w:val="clear" w:color="auto" w:fill="FFFFFF"/>
        <w:textAlignment w:val="top"/>
        <w:rPr>
          <w:rFonts w:ascii="Arial" w:hAnsi="Arial" w:cs="Arial"/>
          <w:lang w:val="en"/>
        </w:rPr>
      </w:pPr>
      <w:r w:rsidRPr="009611F2">
        <w:rPr>
          <w:rFonts w:ascii="Arial" w:hAnsi="Arial" w:cs="Arial"/>
          <w:lang w:val="en"/>
        </w:rPr>
        <w:t>combine visual and digital elements for a variety of audiences and purposes.</w:t>
      </w:r>
      <w:r w:rsidR="009611F2">
        <w:rPr>
          <w:rFonts w:ascii="Arial" w:hAnsi="Arial" w:cs="Arial"/>
          <w:lang w:val="en"/>
        </w:rPr>
        <w:t xml:space="preserve"> </w:t>
      </w:r>
      <w:r w:rsidR="00D14BC3">
        <w:rPr>
          <w:rFonts w:ascii="Arial" w:hAnsi="Arial" w:cs="Arial"/>
          <w:lang w:val="en"/>
        </w:rPr>
        <w:t>(</w:t>
      </w:r>
      <w:hyperlink r:id="rId64" w:history="1">
        <w:r w:rsidR="00D14BC3" w:rsidRPr="0020294D">
          <w:rPr>
            <w:rStyle w:val="Hyperlink"/>
            <w:rFonts w:cs="Arial"/>
            <w:lang w:val="en"/>
          </w:rPr>
          <w:t>NESA: K-6 Assessment Strategies</w:t>
        </w:r>
      </w:hyperlink>
      <w:r w:rsidR="00D14BC3">
        <w:rPr>
          <w:rFonts w:ascii="Arial" w:hAnsi="Arial" w:cs="Arial"/>
          <w:lang w:val="en"/>
        </w:rPr>
        <w:t>)</w:t>
      </w:r>
    </w:p>
    <w:p w14:paraId="704A1197" w14:textId="52049CDB" w:rsidR="00103C4D" w:rsidRPr="009611F2" w:rsidRDefault="0083579C" w:rsidP="009611F2">
      <w:pPr>
        <w:rPr>
          <w:rFonts w:cs="Arial"/>
          <w:color w:val="FF0000"/>
        </w:rPr>
      </w:pPr>
      <w:r w:rsidRPr="009611F2">
        <w:rPr>
          <w:rFonts w:cs="Arial"/>
        </w:rPr>
        <w:t xml:space="preserve"> </w:t>
      </w:r>
    </w:p>
    <w:p w14:paraId="6491CE21" w14:textId="77777777" w:rsidR="00103C4D" w:rsidRPr="009611F2" w:rsidRDefault="00103C4D" w:rsidP="00103C4D">
      <w:pPr>
        <w:rPr>
          <w:rFonts w:cs="Arial"/>
        </w:rPr>
      </w:pPr>
    </w:p>
    <w:p w14:paraId="489DC6FE" w14:textId="77777777" w:rsidR="00103C4D" w:rsidRPr="005D5493" w:rsidRDefault="00103C4D" w:rsidP="00103C4D">
      <w:pPr>
        <w:rPr>
          <w:rFonts w:cs="Arial"/>
        </w:rPr>
      </w:pPr>
    </w:p>
    <w:p w14:paraId="4D03FC07" w14:textId="77777777" w:rsidR="00CB766C" w:rsidRPr="005D5493" w:rsidRDefault="00CB766C" w:rsidP="001F6AD0">
      <w:pPr>
        <w:rPr>
          <w:rFonts w:cs="Arial"/>
        </w:rPr>
      </w:pPr>
    </w:p>
    <w:tbl>
      <w:tblPr>
        <w:tblStyle w:val="Tableheader"/>
        <w:tblW w:w="0" w:type="auto"/>
        <w:tblInd w:w="-30" w:type="dxa"/>
        <w:tblLook w:val="0420" w:firstRow="1" w:lastRow="0" w:firstColumn="0" w:lastColumn="0" w:noHBand="0" w:noVBand="1"/>
        <w:tblCaption w:val="Learning sequence 2 and assessment opportunities"/>
      </w:tblPr>
      <w:tblGrid>
        <w:gridCol w:w="9356"/>
        <w:gridCol w:w="4961"/>
      </w:tblGrid>
      <w:tr w:rsidR="0083579C" w:rsidRPr="005D5493" w14:paraId="545D9590" w14:textId="77777777" w:rsidTr="0083579C">
        <w:trPr>
          <w:cnfStyle w:val="100000000000" w:firstRow="1" w:lastRow="0" w:firstColumn="0" w:lastColumn="0" w:oddVBand="0" w:evenVBand="0" w:oddHBand="0" w:evenHBand="0" w:firstRowFirstColumn="0" w:firstRowLastColumn="0" w:lastRowFirstColumn="0" w:lastRowLastColumn="0"/>
        </w:trPr>
        <w:tc>
          <w:tcPr>
            <w:tcW w:w="9356" w:type="dxa"/>
          </w:tcPr>
          <w:p w14:paraId="66890BAD" w14:textId="6BD11AA9" w:rsidR="0083579C" w:rsidRPr="005D5493" w:rsidRDefault="0083579C" w:rsidP="003613EB">
            <w:pPr>
              <w:rPr>
                <w:rFonts w:cs="Arial"/>
                <w:lang w:eastAsia="zh-CN"/>
              </w:rPr>
            </w:pPr>
            <w:r w:rsidRPr="005D5493">
              <w:rPr>
                <w:rFonts w:cs="Arial"/>
              </w:rPr>
              <w:t xml:space="preserve"> </w:t>
            </w:r>
            <w:r w:rsidRPr="005D5493">
              <w:rPr>
                <w:rFonts w:cs="Arial"/>
                <w:noProof/>
                <w:lang w:eastAsia="en-AU"/>
              </w:rPr>
              <w:drawing>
                <wp:inline distT="0" distB="0" distL="0" distR="0" wp14:anchorId="114F9544" wp14:editId="548E5445">
                  <wp:extent cx="457518" cy="445598"/>
                  <wp:effectExtent l="0" t="0" r="0" b="0"/>
                  <wp:docPr id="1581226093" name="Picture 158122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hqprint">
                            <a:extLst>
                              <a:ext uri="{28A0092B-C50C-407E-A947-70E740481C1C}">
                                <a14:useLocalDpi xmlns:a14="http://schemas.microsoft.com/office/drawing/2010/main" val="0"/>
                              </a:ext>
                            </a:extLst>
                          </a:blip>
                          <a:srcRect/>
                          <a:stretch>
                            <a:fillRect/>
                          </a:stretch>
                        </pic:blipFill>
                        <pic:spPr bwMode="auto">
                          <a:xfrm>
                            <a:off x="0" y="0"/>
                            <a:ext cx="470931" cy="458662"/>
                          </a:xfrm>
                          <a:prstGeom prst="rect">
                            <a:avLst/>
                          </a:prstGeom>
                          <a:noFill/>
                          <a:ln>
                            <a:noFill/>
                          </a:ln>
                        </pic:spPr>
                      </pic:pic>
                    </a:graphicData>
                  </a:graphic>
                </wp:inline>
              </w:drawing>
            </w:r>
            <w:r w:rsidRPr="005D5493">
              <w:rPr>
                <w:rFonts w:cs="Arial"/>
              </w:rPr>
              <w:t xml:space="preserve"> </w:t>
            </w:r>
            <w:r w:rsidRPr="005D5493">
              <w:rPr>
                <w:rFonts w:cs="Arial"/>
                <w:lang w:eastAsia="zh-CN"/>
              </w:rPr>
              <w:t>Communicate your solution</w:t>
            </w:r>
          </w:p>
        </w:tc>
        <w:tc>
          <w:tcPr>
            <w:tcW w:w="4961" w:type="dxa"/>
          </w:tcPr>
          <w:p w14:paraId="3291EA7A" w14:textId="77777777" w:rsidR="0083579C" w:rsidRPr="005D5493" w:rsidRDefault="0083579C" w:rsidP="00455BA8">
            <w:pPr>
              <w:rPr>
                <w:rFonts w:cs="Arial"/>
                <w:lang w:eastAsia="zh-CN"/>
              </w:rPr>
            </w:pPr>
          </w:p>
          <w:p w14:paraId="22DD231D" w14:textId="77777777" w:rsidR="0083579C" w:rsidRPr="005D5493" w:rsidRDefault="0083579C" w:rsidP="00455BA8">
            <w:pPr>
              <w:rPr>
                <w:rFonts w:cs="Arial"/>
                <w:lang w:eastAsia="zh-CN"/>
              </w:rPr>
            </w:pPr>
            <w:r w:rsidRPr="005D5493">
              <w:rPr>
                <w:rFonts w:cs="Arial"/>
                <w:lang w:eastAsia="zh-CN"/>
              </w:rPr>
              <w:t>Resources</w:t>
            </w:r>
          </w:p>
        </w:tc>
      </w:tr>
      <w:tr w:rsidR="0083579C" w:rsidRPr="005D5493" w14:paraId="25CD8931" w14:textId="77777777" w:rsidTr="0083579C">
        <w:trPr>
          <w:cnfStyle w:val="000000100000" w:firstRow="0" w:lastRow="0" w:firstColumn="0" w:lastColumn="0" w:oddVBand="0" w:evenVBand="0" w:oddHBand="1" w:evenHBand="0" w:firstRowFirstColumn="0" w:firstRowLastColumn="0" w:lastRowFirstColumn="0" w:lastRowLastColumn="0"/>
        </w:trPr>
        <w:tc>
          <w:tcPr>
            <w:tcW w:w="9356" w:type="dxa"/>
          </w:tcPr>
          <w:p w14:paraId="5992D824" w14:textId="77777777" w:rsidR="0083579C" w:rsidRPr="005D5493" w:rsidRDefault="0083579C" w:rsidP="00CB766C">
            <w:pPr>
              <w:rPr>
                <w:rFonts w:cs="Arial"/>
                <w:b/>
                <w:sz w:val="24"/>
              </w:rPr>
            </w:pPr>
            <w:r w:rsidRPr="005D5493">
              <w:rPr>
                <w:rFonts w:cs="Arial"/>
                <w:b/>
                <w:sz w:val="24"/>
              </w:rPr>
              <w:t>Learning experiences: develop a pitch and business plan for a panel of experts.</w:t>
            </w:r>
          </w:p>
          <w:p w14:paraId="6719EF51" w14:textId="77777777" w:rsidR="0083579C" w:rsidRPr="005D5493" w:rsidRDefault="0083579C" w:rsidP="00CB766C">
            <w:pPr>
              <w:rPr>
                <w:rFonts w:cs="Arial"/>
                <w:sz w:val="24"/>
              </w:rPr>
            </w:pPr>
          </w:p>
          <w:p w14:paraId="7DDBE80B" w14:textId="7D2896E2" w:rsidR="0083579C" w:rsidRPr="005D5493" w:rsidRDefault="0083579C" w:rsidP="00CB766C">
            <w:pPr>
              <w:rPr>
                <w:rFonts w:cs="Arial"/>
                <w:sz w:val="24"/>
              </w:rPr>
            </w:pPr>
            <w:r w:rsidRPr="005D5493">
              <w:rPr>
                <w:rFonts w:cs="Arial"/>
                <w:sz w:val="24"/>
              </w:rPr>
              <w:t>Students create a pitch using a variety of formats (video presentation, play, speech, song) to present to the panel of experts. Included in the pitch:</w:t>
            </w:r>
          </w:p>
          <w:p w14:paraId="6684375F" w14:textId="4EBF524E" w:rsidR="0083579C" w:rsidRPr="005D5493" w:rsidRDefault="0083579C" w:rsidP="00206A9E">
            <w:pPr>
              <w:pStyle w:val="ListParagraph"/>
              <w:numPr>
                <w:ilvl w:val="0"/>
                <w:numId w:val="21"/>
              </w:numPr>
              <w:spacing w:before="80" w:after="80" w:line="240" w:lineRule="auto"/>
              <w:rPr>
                <w:rFonts w:ascii="Arial" w:hAnsi="Arial" w:cs="Arial"/>
                <w:sz w:val="24"/>
                <w:szCs w:val="24"/>
              </w:rPr>
            </w:pPr>
            <w:r w:rsidRPr="005D5493">
              <w:rPr>
                <w:rFonts w:ascii="Arial" w:hAnsi="Arial" w:cs="Arial"/>
                <w:sz w:val="24"/>
                <w:szCs w:val="24"/>
              </w:rPr>
              <w:t>demonstration of understanding of pollination and the impacts of insect decline on the environment and our way of life</w:t>
            </w:r>
          </w:p>
          <w:p w14:paraId="1CC546C4" w14:textId="762176FF" w:rsidR="0083579C" w:rsidRPr="005D5493" w:rsidRDefault="0083579C" w:rsidP="00206A9E">
            <w:pPr>
              <w:pStyle w:val="ListParagraph"/>
              <w:numPr>
                <w:ilvl w:val="0"/>
                <w:numId w:val="21"/>
              </w:numPr>
              <w:spacing w:before="80" w:after="80" w:line="240" w:lineRule="auto"/>
              <w:rPr>
                <w:rFonts w:ascii="Arial" w:hAnsi="Arial" w:cs="Arial"/>
                <w:sz w:val="24"/>
                <w:szCs w:val="24"/>
              </w:rPr>
            </w:pPr>
            <w:r w:rsidRPr="005D5493">
              <w:rPr>
                <w:rFonts w:ascii="Arial" w:hAnsi="Arial" w:cs="Arial"/>
                <w:sz w:val="24"/>
                <w:szCs w:val="24"/>
              </w:rPr>
              <w:t>the design drawings and the prototype</w:t>
            </w:r>
          </w:p>
          <w:p w14:paraId="65860DD0" w14:textId="5045E234" w:rsidR="0083579C" w:rsidRPr="005D5493" w:rsidRDefault="0083579C" w:rsidP="00206A9E">
            <w:pPr>
              <w:pStyle w:val="ListParagraph"/>
              <w:numPr>
                <w:ilvl w:val="0"/>
                <w:numId w:val="21"/>
              </w:numPr>
              <w:spacing w:before="80" w:after="80" w:line="240" w:lineRule="auto"/>
              <w:rPr>
                <w:rFonts w:ascii="Arial" w:hAnsi="Arial" w:cs="Arial"/>
                <w:sz w:val="24"/>
                <w:szCs w:val="24"/>
              </w:rPr>
            </w:pPr>
            <w:r w:rsidRPr="005D5493">
              <w:rPr>
                <w:rFonts w:ascii="Arial" w:hAnsi="Arial" w:cs="Arial"/>
                <w:sz w:val="24"/>
                <w:szCs w:val="24"/>
              </w:rPr>
              <w:t>features of their mechanical pollinator and the role it would play as a solution to pollinate plants (an explanation of why their design would work)</w:t>
            </w:r>
          </w:p>
          <w:p w14:paraId="25CE00A5" w14:textId="6EDB3366" w:rsidR="0083579C" w:rsidRPr="005D5493" w:rsidRDefault="0083579C" w:rsidP="00206A9E">
            <w:pPr>
              <w:pStyle w:val="ListParagraph"/>
              <w:numPr>
                <w:ilvl w:val="0"/>
                <w:numId w:val="21"/>
              </w:numPr>
              <w:spacing w:before="80" w:after="80" w:line="240" w:lineRule="auto"/>
              <w:rPr>
                <w:rFonts w:ascii="Arial" w:hAnsi="Arial" w:cs="Arial"/>
                <w:sz w:val="24"/>
                <w:szCs w:val="24"/>
              </w:rPr>
            </w:pPr>
            <w:r w:rsidRPr="005D5493">
              <w:rPr>
                <w:rFonts w:ascii="Arial" w:hAnsi="Arial" w:cs="Arial"/>
                <w:sz w:val="24"/>
                <w:szCs w:val="24"/>
              </w:rPr>
              <w:t>materials used to make the pollinator and why they were chosen (properties of materials)</w:t>
            </w:r>
          </w:p>
          <w:p w14:paraId="7C9D631A" w14:textId="77777777" w:rsidR="0083579C" w:rsidRPr="005D5493" w:rsidRDefault="0083579C" w:rsidP="004A45B9">
            <w:pPr>
              <w:rPr>
                <w:rFonts w:cs="Arial"/>
                <w:b/>
                <w:bCs/>
                <w:sz w:val="24"/>
              </w:rPr>
            </w:pPr>
            <w:r w:rsidRPr="005D5493">
              <w:rPr>
                <w:rFonts w:cs="Arial"/>
                <w:b/>
                <w:bCs/>
                <w:sz w:val="24"/>
              </w:rPr>
              <w:t>Extend students</w:t>
            </w:r>
          </w:p>
          <w:p w14:paraId="6A4FC637" w14:textId="431F0C14" w:rsidR="0083579C" w:rsidRPr="005D5493" w:rsidRDefault="0083579C" w:rsidP="00206A9E">
            <w:pPr>
              <w:pStyle w:val="ListParagraph"/>
              <w:numPr>
                <w:ilvl w:val="0"/>
                <w:numId w:val="16"/>
              </w:numPr>
              <w:spacing w:after="0" w:line="240" w:lineRule="auto"/>
              <w:rPr>
                <w:rFonts w:ascii="Arial" w:hAnsi="Arial" w:cs="Arial"/>
                <w:sz w:val="24"/>
                <w:szCs w:val="24"/>
              </w:rPr>
            </w:pPr>
            <w:r w:rsidRPr="005D5493">
              <w:rPr>
                <w:rFonts w:ascii="Arial" w:hAnsi="Arial" w:cs="Arial"/>
                <w:sz w:val="24"/>
                <w:szCs w:val="24"/>
              </w:rPr>
              <w:lastRenderedPageBreak/>
              <w:t>students can present a business plan and costing for their designs and persuade the experts why their prototype should be chosen and produced on a larger scale</w:t>
            </w:r>
          </w:p>
          <w:p w14:paraId="5BDA6836" w14:textId="108429B0" w:rsidR="0083579C" w:rsidRPr="005D5493" w:rsidRDefault="0083579C" w:rsidP="00821298">
            <w:pPr>
              <w:rPr>
                <w:rFonts w:cs="Arial"/>
                <w:b/>
                <w:bCs/>
                <w:sz w:val="24"/>
              </w:rPr>
            </w:pPr>
            <w:r w:rsidRPr="005D5493">
              <w:rPr>
                <w:rFonts w:cs="Arial"/>
                <w:b/>
                <w:bCs/>
                <w:sz w:val="24"/>
              </w:rPr>
              <w:t>Student self-assessment</w:t>
            </w:r>
          </w:p>
          <w:p w14:paraId="4F41654B" w14:textId="5F0424AA" w:rsidR="0083579C" w:rsidRPr="005D5493" w:rsidRDefault="0083579C" w:rsidP="00206A9E">
            <w:pPr>
              <w:pStyle w:val="ListParagraph"/>
              <w:numPr>
                <w:ilvl w:val="0"/>
                <w:numId w:val="16"/>
              </w:numPr>
              <w:spacing w:after="0" w:line="240" w:lineRule="auto"/>
              <w:rPr>
                <w:rFonts w:ascii="Arial" w:hAnsi="Arial" w:cs="Arial"/>
                <w:b/>
                <w:bCs/>
                <w:sz w:val="24"/>
                <w:szCs w:val="24"/>
              </w:rPr>
            </w:pPr>
            <w:r w:rsidRPr="005D5493">
              <w:rPr>
                <w:rFonts w:ascii="Arial" w:hAnsi="Arial" w:cs="Arial"/>
                <w:sz w:val="24"/>
                <w:szCs w:val="24"/>
              </w:rPr>
              <w:t>students should self-assess their work using the same marking criteria as the panel of experts</w:t>
            </w:r>
          </w:p>
          <w:p w14:paraId="12E779CC" w14:textId="5C86C793" w:rsidR="0083579C" w:rsidRPr="005D5493" w:rsidRDefault="0083579C" w:rsidP="00206A9E">
            <w:pPr>
              <w:pStyle w:val="ListParagraph"/>
              <w:numPr>
                <w:ilvl w:val="0"/>
                <w:numId w:val="16"/>
              </w:numPr>
              <w:spacing w:after="0" w:line="240" w:lineRule="auto"/>
              <w:rPr>
                <w:rFonts w:ascii="Arial" w:hAnsi="Arial" w:cs="Arial"/>
                <w:bCs/>
                <w:sz w:val="24"/>
                <w:szCs w:val="24"/>
              </w:rPr>
            </w:pPr>
            <w:r w:rsidRPr="005D5493">
              <w:rPr>
                <w:rFonts w:ascii="Arial" w:hAnsi="Arial" w:cs="Arial"/>
                <w:bCs/>
                <w:sz w:val="24"/>
                <w:szCs w:val="24"/>
              </w:rPr>
              <w:t>students also produce a reflection of their learning process, including how well they worked on the team, their strengths and what they could improve on</w:t>
            </w:r>
          </w:p>
          <w:p w14:paraId="55383171" w14:textId="77777777" w:rsidR="0083579C" w:rsidRPr="005D5493" w:rsidRDefault="0083579C" w:rsidP="00821298">
            <w:pPr>
              <w:rPr>
                <w:rFonts w:cs="Arial"/>
                <w:b/>
                <w:bCs/>
                <w:sz w:val="24"/>
              </w:rPr>
            </w:pPr>
            <w:r w:rsidRPr="005D5493">
              <w:rPr>
                <w:rFonts w:cs="Arial"/>
                <w:b/>
                <w:bCs/>
                <w:sz w:val="24"/>
              </w:rPr>
              <w:t>Wrap Up</w:t>
            </w:r>
          </w:p>
          <w:p w14:paraId="67CDADF1" w14:textId="176E8FFF" w:rsidR="0083579C" w:rsidRPr="005D5493" w:rsidRDefault="0083579C" w:rsidP="00206A9E">
            <w:pPr>
              <w:pStyle w:val="ListParagraph"/>
              <w:numPr>
                <w:ilvl w:val="0"/>
                <w:numId w:val="22"/>
              </w:numPr>
              <w:spacing w:after="0" w:line="240" w:lineRule="auto"/>
              <w:rPr>
                <w:rFonts w:ascii="Arial" w:hAnsi="Arial" w:cs="Arial"/>
                <w:sz w:val="24"/>
                <w:szCs w:val="24"/>
              </w:rPr>
            </w:pPr>
            <w:r w:rsidRPr="005D5493">
              <w:rPr>
                <w:rFonts w:ascii="Arial" w:hAnsi="Arial" w:cs="Arial"/>
                <w:sz w:val="24"/>
                <w:szCs w:val="24"/>
              </w:rPr>
              <w:t>compare self-assessment to judges' feedback</w:t>
            </w:r>
          </w:p>
          <w:p w14:paraId="11EAE246" w14:textId="67D7BA09" w:rsidR="0083579C" w:rsidRPr="005D5493" w:rsidRDefault="0083579C" w:rsidP="00206A9E">
            <w:pPr>
              <w:pStyle w:val="ListParagraph"/>
              <w:numPr>
                <w:ilvl w:val="0"/>
                <w:numId w:val="22"/>
              </w:numPr>
              <w:spacing w:after="0" w:line="240" w:lineRule="auto"/>
              <w:rPr>
                <w:rFonts w:ascii="Arial" w:hAnsi="Arial" w:cs="Arial"/>
                <w:sz w:val="24"/>
                <w:szCs w:val="24"/>
              </w:rPr>
            </w:pPr>
            <w:r w:rsidRPr="005D5493">
              <w:rPr>
                <w:rFonts w:ascii="Arial" w:hAnsi="Arial" w:cs="Arial"/>
                <w:sz w:val="24"/>
                <w:szCs w:val="24"/>
              </w:rPr>
              <w:t>discuss any discrepancies between feedback and self-assessment</w:t>
            </w:r>
          </w:p>
        </w:tc>
        <w:tc>
          <w:tcPr>
            <w:tcW w:w="4961" w:type="dxa"/>
          </w:tcPr>
          <w:p w14:paraId="0B7CCF83" w14:textId="77777777" w:rsidR="0083579C" w:rsidRPr="005D5493" w:rsidRDefault="0083579C" w:rsidP="00821298">
            <w:pPr>
              <w:rPr>
                <w:rFonts w:cs="Arial"/>
                <w:b/>
                <w:bCs/>
              </w:rPr>
            </w:pPr>
            <w:r w:rsidRPr="005D5493">
              <w:rPr>
                <w:rFonts w:cs="Arial"/>
                <w:b/>
                <w:bCs/>
              </w:rPr>
              <w:lastRenderedPageBreak/>
              <w:t>Resources</w:t>
            </w:r>
          </w:p>
          <w:p w14:paraId="4E319387" w14:textId="40661D88" w:rsidR="0083579C" w:rsidRPr="005D5493" w:rsidRDefault="0083579C" w:rsidP="00821298">
            <w:pPr>
              <w:rPr>
                <w:rFonts w:cs="Arial"/>
                <w:sz w:val="24"/>
              </w:rPr>
            </w:pPr>
            <w:r w:rsidRPr="005D5493">
              <w:rPr>
                <w:rFonts w:cs="Arial"/>
                <w:sz w:val="24"/>
              </w:rPr>
              <w:t xml:space="preserve">The panel of experts could include the farmer or gardener who is linked to the environment that the students are designing for (the macadamia farmer, the head market gardener) and a member of the public (possibly a parent or a Landcare volunteer) who has environmental links. </w:t>
            </w:r>
          </w:p>
          <w:p w14:paraId="5EF5920F" w14:textId="77777777" w:rsidR="0083579C" w:rsidRPr="005D5493" w:rsidRDefault="0083579C" w:rsidP="00821298">
            <w:pPr>
              <w:rPr>
                <w:rFonts w:cs="Arial"/>
                <w:sz w:val="24"/>
              </w:rPr>
            </w:pPr>
          </w:p>
          <w:p w14:paraId="7AF75E15" w14:textId="4BF08D44" w:rsidR="0083579C" w:rsidRPr="005D5493" w:rsidRDefault="0083579C" w:rsidP="00821298">
            <w:pPr>
              <w:pStyle w:val="ListBullet"/>
              <w:numPr>
                <w:ilvl w:val="0"/>
                <w:numId w:val="0"/>
              </w:numPr>
              <w:rPr>
                <w:rFonts w:cs="Arial"/>
              </w:rPr>
            </w:pPr>
            <w:r w:rsidRPr="005D5493">
              <w:rPr>
                <w:rFonts w:cs="Arial"/>
                <w:sz w:val="24"/>
              </w:rPr>
              <w:t>Marking rubric for each student or group</w:t>
            </w:r>
          </w:p>
        </w:tc>
      </w:tr>
    </w:tbl>
    <w:p w14:paraId="5DB965C1" w14:textId="6A4B8BA5" w:rsidR="004F0BCE" w:rsidRPr="005D5493" w:rsidRDefault="004F0BCE" w:rsidP="00BB3244">
      <w:pPr>
        <w:pStyle w:val="STEMheading1"/>
      </w:pPr>
      <w:r w:rsidRPr="005D5493">
        <w:t>Evaluation and reflection</w:t>
      </w:r>
    </w:p>
    <w:p w14:paraId="7EE7F678" w14:textId="361D9DAF" w:rsidR="004F0BCE" w:rsidRPr="005D5493" w:rsidRDefault="004F0BCE" w:rsidP="004F0BCE">
      <w:pPr>
        <w:rPr>
          <w:rFonts w:cs="Arial"/>
        </w:rPr>
      </w:pPr>
      <w:r w:rsidRPr="005D5493">
        <w:rPr>
          <w:rFonts w:cs="Arial"/>
        </w:rPr>
        <w:t>Use this space to evaluat</w:t>
      </w:r>
      <w:r w:rsidR="00A15DAC" w:rsidRPr="005D5493">
        <w:rPr>
          <w:rFonts w:cs="Arial"/>
        </w:rPr>
        <w:t xml:space="preserve">e and reflect on the unit. Identify </w:t>
      </w:r>
      <w:r w:rsidRPr="005D5493">
        <w:rPr>
          <w:rFonts w:cs="Arial"/>
        </w:rPr>
        <w:t>what worked well, what adjustments needed to be made to the learning sequence, future changes to the unit or professional development.</w:t>
      </w:r>
    </w:p>
    <w:p w14:paraId="293720E9" w14:textId="2C056138" w:rsidR="00423F33" w:rsidRDefault="00423F33" w:rsidP="004F0BCE">
      <w:pPr>
        <w:rPr>
          <w:rFonts w:cs="Arial"/>
        </w:rPr>
      </w:pPr>
    </w:p>
    <w:p w14:paraId="656F77E2" w14:textId="6C004FB4" w:rsidR="0083579C" w:rsidRDefault="0083579C" w:rsidP="004F0BCE">
      <w:pPr>
        <w:rPr>
          <w:rFonts w:cs="Arial"/>
        </w:rPr>
      </w:pPr>
    </w:p>
    <w:p w14:paraId="62FE9597" w14:textId="77777777" w:rsidR="0083579C" w:rsidRPr="005D5493" w:rsidRDefault="0083579C" w:rsidP="004F0BCE">
      <w:pPr>
        <w:rPr>
          <w:rFonts w:cs="Arial"/>
        </w:rPr>
      </w:pPr>
    </w:p>
    <w:p w14:paraId="05CCEDBE" w14:textId="77777777" w:rsidR="00423F33" w:rsidRPr="005D5493" w:rsidRDefault="00423F33" w:rsidP="00423F33">
      <w:pPr>
        <w:rPr>
          <w:rFonts w:cs="Arial"/>
        </w:rPr>
      </w:pPr>
    </w:p>
    <w:p w14:paraId="21C94B7F" w14:textId="77777777" w:rsidR="00423F33" w:rsidRPr="005D5493" w:rsidRDefault="002D3042" w:rsidP="00423F33">
      <w:pPr>
        <w:rPr>
          <w:rFonts w:cs="Arial"/>
        </w:rPr>
      </w:pPr>
      <w:hyperlink r:id="rId65" w:history="1">
        <w:r w:rsidR="00423F33" w:rsidRPr="005D5493">
          <w:rPr>
            <w:rStyle w:val="Hyperlink"/>
            <w:rFonts w:cs="Arial"/>
            <w:color w:val="auto"/>
          </w:rPr>
          <w:t>Science and Technology K-6 Syllabus</w:t>
        </w:r>
      </w:hyperlink>
      <w:r w:rsidR="00423F33" w:rsidRPr="005D5493">
        <w:rPr>
          <w:rFonts w:cs="Arial"/>
        </w:rPr>
        <w:t xml:space="preserve"> © NSW Education Standards Authority (NESA) for and on behalf of the Crown in right of the State of New South Wales, 2017.</w:t>
      </w:r>
    </w:p>
    <w:bookmarkStart w:id="1" w:name="_Hlk32578608"/>
    <w:bookmarkEnd w:id="1"/>
    <w:p w14:paraId="42621533" w14:textId="77777777" w:rsidR="00423F33" w:rsidRPr="005D5493" w:rsidRDefault="00423F33" w:rsidP="00423F33">
      <w:pPr>
        <w:rPr>
          <w:rFonts w:cs="Arial"/>
        </w:rPr>
      </w:pPr>
      <w:r w:rsidRPr="005D5493">
        <w:rPr>
          <w:rFonts w:cs="Arial"/>
        </w:rPr>
        <w:fldChar w:fldCharType="begin"/>
      </w:r>
      <w:r w:rsidRPr="005D5493">
        <w:rPr>
          <w:rFonts w:cs="Arial"/>
        </w:rPr>
        <w:instrText xml:space="preserve"> HYPERLINK  \l "_Hlk32578608" \s "1,932,953,0,,English K-10 Syllabus" </w:instrText>
      </w:r>
      <w:r w:rsidRPr="005D5493">
        <w:rPr>
          <w:rFonts w:cs="Arial"/>
        </w:rPr>
        <w:fldChar w:fldCharType="separate"/>
      </w:r>
      <w:r w:rsidRPr="005D5493">
        <w:rPr>
          <w:rStyle w:val="Hyperlink"/>
          <w:rFonts w:cs="Arial"/>
          <w:color w:val="auto"/>
        </w:rPr>
        <w:t>English K-10 Syllabus</w:t>
      </w:r>
      <w:r w:rsidRPr="005D5493">
        <w:rPr>
          <w:rFonts w:cs="Arial"/>
        </w:rPr>
        <w:fldChar w:fldCharType="end"/>
      </w:r>
      <w:r w:rsidRPr="005D5493">
        <w:rPr>
          <w:rFonts w:cs="Arial"/>
        </w:rPr>
        <w:t xml:space="preserve"> © Board of Studies, for and on behalf of the Crown in right of the State of New South Wales, 2012.</w:t>
      </w:r>
    </w:p>
    <w:p w14:paraId="47D412D1" w14:textId="77777777" w:rsidR="00423F33" w:rsidRPr="005D5493" w:rsidRDefault="002D3042" w:rsidP="00423F33">
      <w:pPr>
        <w:rPr>
          <w:rFonts w:cs="Arial"/>
        </w:rPr>
      </w:pPr>
      <w:hyperlink r:id="rId66" w:history="1">
        <w:r w:rsidR="00423F33" w:rsidRPr="005D5493">
          <w:rPr>
            <w:rStyle w:val="Hyperlink"/>
            <w:rFonts w:cs="Arial"/>
            <w:color w:val="auto"/>
          </w:rPr>
          <w:t>Mathematics K-10 Syllabus</w:t>
        </w:r>
      </w:hyperlink>
      <w:r w:rsidR="00423F33" w:rsidRPr="005D5493">
        <w:rPr>
          <w:rFonts w:cs="Arial"/>
        </w:rPr>
        <w:t xml:space="preserve"> © Board of Studies NSW for and on behalf of the Crown in right of the State of New South Wales, 2012.</w:t>
      </w:r>
    </w:p>
    <w:p w14:paraId="2DE2B072" w14:textId="77777777" w:rsidR="00423F33" w:rsidRPr="005D5493" w:rsidRDefault="00423F33" w:rsidP="00423F33">
      <w:pPr>
        <w:rPr>
          <w:rFonts w:cs="Arial"/>
        </w:rPr>
      </w:pPr>
    </w:p>
    <w:sectPr w:rsidR="00423F33" w:rsidRPr="005D5493" w:rsidSect="007C3786">
      <w:footerReference w:type="even" r:id="rId67"/>
      <w:footerReference w:type="default" r:id="rId68"/>
      <w:pgSz w:w="16840" w:h="11900" w:orient="landscape"/>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E19000" w14:textId="77777777" w:rsidR="002D3042" w:rsidRDefault="002D3042" w:rsidP="00191F45">
      <w:r>
        <w:separator/>
      </w:r>
    </w:p>
    <w:p w14:paraId="795E2E55" w14:textId="77777777" w:rsidR="002D3042" w:rsidRDefault="002D3042"/>
    <w:p w14:paraId="2D246705" w14:textId="77777777" w:rsidR="002D3042" w:rsidRDefault="002D3042"/>
    <w:p w14:paraId="6890F345" w14:textId="77777777" w:rsidR="002D3042" w:rsidRDefault="002D3042"/>
  </w:endnote>
  <w:endnote w:type="continuationSeparator" w:id="0">
    <w:p w14:paraId="51A94625" w14:textId="77777777" w:rsidR="002D3042" w:rsidRDefault="002D3042" w:rsidP="00191F45">
      <w:r>
        <w:continuationSeparator/>
      </w:r>
    </w:p>
    <w:p w14:paraId="65F4E3D6" w14:textId="77777777" w:rsidR="002D3042" w:rsidRDefault="002D3042"/>
    <w:p w14:paraId="7ED5863E" w14:textId="77777777" w:rsidR="002D3042" w:rsidRDefault="002D3042"/>
    <w:p w14:paraId="608C023D" w14:textId="77777777" w:rsidR="002D3042" w:rsidRDefault="002D3042"/>
  </w:endnote>
  <w:endnote w:type="continuationNotice" w:id="1">
    <w:p w14:paraId="641670C4" w14:textId="77777777" w:rsidR="002D3042" w:rsidRDefault="002D3042">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Bold">
    <w:panose1 w:val="020B0704020202020204"/>
    <w:charset w:val="00"/>
    <w:family w:val="auto"/>
    <w:pitch w:val="variable"/>
    <w:sig w:usb0="E0002AFF" w:usb1="C0007843" w:usb2="00000009" w:usb3="00000000" w:csb0="000001FF" w:csb1="00000000"/>
  </w:font>
  <w:font w:name="Calibri (Body)">
    <w:charset w:val="00"/>
    <w:family w:val="roman"/>
    <w:pitch w:val="default"/>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66D5B" w14:textId="61EC110D" w:rsidR="00BB3244" w:rsidRDefault="00BB3244">
    <w:pPr>
      <w:pStyle w:val="Footer"/>
    </w:pPr>
  </w:p>
  <w:p w14:paraId="66BE5A21" w14:textId="412279C6" w:rsidR="00BB3244" w:rsidRPr="002810D3" w:rsidRDefault="00BB3244" w:rsidP="00030F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63495E" w14:textId="051F0BA8" w:rsidR="00BB3244" w:rsidRPr="00030F70" w:rsidRDefault="00BB3244" w:rsidP="00030F70">
    <w:pPr>
      <w:pStyle w:val="Footer"/>
    </w:pPr>
    <w:r w:rsidRPr="00030F70">
      <w:t xml:space="preserve">© NSW Department of Education, </w:t>
    </w:r>
    <w:r w:rsidRPr="00030F70">
      <w:fldChar w:fldCharType="begin"/>
    </w:r>
    <w:r w:rsidRPr="00030F70">
      <w:instrText xml:space="preserve"> DATE \@ "MMM-yy" </w:instrText>
    </w:r>
    <w:r w:rsidRPr="00030F70">
      <w:fldChar w:fldCharType="separate"/>
    </w:r>
    <w:r w:rsidR="00EF2557">
      <w:rPr>
        <w:noProof/>
      </w:rPr>
      <w:t>Jun-20</w:t>
    </w:r>
    <w:r w:rsidRPr="00030F70">
      <w:fldChar w:fldCharType="end"/>
    </w:r>
    <w:r w:rsidRPr="00030F70">
      <w:tab/>
    </w:r>
    <w:r w:rsidRPr="00030F70">
      <w:fldChar w:fldCharType="begin"/>
    </w:r>
    <w:r w:rsidRPr="00030F70">
      <w:instrText xml:space="preserve"> PAGE </w:instrText>
    </w:r>
    <w:r w:rsidRPr="00030F70">
      <w:fldChar w:fldCharType="separate"/>
    </w:r>
    <w:r w:rsidR="001E496B">
      <w:rPr>
        <w:noProof/>
      </w:rPr>
      <w:t>13</w:t>
    </w:r>
    <w:r w:rsidRPr="00030F70">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10F1C0" w14:textId="77777777" w:rsidR="002D3042" w:rsidRDefault="002D3042" w:rsidP="00191F45">
      <w:r>
        <w:separator/>
      </w:r>
    </w:p>
    <w:p w14:paraId="3A170C25" w14:textId="77777777" w:rsidR="002D3042" w:rsidRDefault="002D3042"/>
    <w:p w14:paraId="2139C687" w14:textId="77777777" w:rsidR="002D3042" w:rsidRDefault="002D3042"/>
    <w:p w14:paraId="4081EFC7" w14:textId="77777777" w:rsidR="002D3042" w:rsidRDefault="002D3042"/>
  </w:footnote>
  <w:footnote w:type="continuationSeparator" w:id="0">
    <w:p w14:paraId="30843034" w14:textId="77777777" w:rsidR="002D3042" w:rsidRDefault="002D3042" w:rsidP="00191F45">
      <w:r>
        <w:continuationSeparator/>
      </w:r>
    </w:p>
    <w:p w14:paraId="5A39F64F" w14:textId="77777777" w:rsidR="002D3042" w:rsidRDefault="002D3042"/>
    <w:p w14:paraId="7CAB101C" w14:textId="77777777" w:rsidR="002D3042" w:rsidRDefault="002D3042"/>
    <w:p w14:paraId="4995F317" w14:textId="77777777" w:rsidR="002D3042" w:rsidRDefault="002D3042"/>
  </w:footnote>
  <w:footnote w:type="continuationNotice" w:id="1">
    <w:p w14:paraId="21E3C86D" w14:textId="77777777" w:rsidR="002D3042" w:rsidRDefault="002D3042">
      <w:pPr>
        <w:spacing w:before="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83B1D"/>
    <w:multiLevelType w:val="hybridMultilevel"/>
    <w:tmpl w:val="FB54480C"/>
    <w:lvl w:ilvl="0" w:tplc="0C090003">
      <w:start w:val="1"/>
      <w:numFmt w:val="bullet"/>
      <w:lvlText w:val="o"/>
      <w:lvlJc w:val="left"/>
      <w:pPr>
        <w:ind w:left="720" w:hanging="360"/>
      </w:pPr>
      <w:rPr>
        <w:rFonts w:ascii="Courier New" w:hAnsi="Courier New" w:cs="Courier New" w:hint="default"/>
      </w:rPr>
    </w:lvl>
    <w:lvl w:ilvl="1" w:tplc="0DEECB32">
      <w:start w:val="1"/>
      <w:numFmt w:val="bullet"/>
      <w:lvlText w:val="o"/>
      <w:lvlJc w:val="left"/>
      <w:pPr>
        <w:ind w:left="1440" w:hanging="360"/>
      </w:pPr>
      <w:rPr>
        <w:rFonts w:ascii="Courier New" w:hAnsi="Courier New" w:hint="default"/>
      </w:rPr>
    </w:lvl>
    <w:lvl w:ilvl="2" w:tplc="E0747776">
      <w:start w:val="1"/>
      <w:numFmt w:val="bullet"/>
      <w:lvlText w:val=""/>
      <w:lvlJc w:val="left"/>
      <w:pPr>
        <w:ind w:left="2160" w:hanging="360"/>
      </w:pPr>
      <w:rPr>
        <w:rFonts w:ascii="Wingdings" w:hAnsi="Wingdings" w:hint="default"/>
      </w:rPr>
    </w:lvl>
    <w:lvl w:ilvl="3" w:tplc="4F2E162E">
      <w:start w:val="1"/>
      <w:numFmt w:val="bullet"/>
      <w:lvlText w:val=""/>
      <w:lvlJc w:val="left"/>
      <w:pPr>
        <w:ind w:left="2880" w:hanging="360"/>
      </w:pPr>
      <w:rPr>
        <w:rFonts w:ascii="Symbol" w:hAnsi="Symbol" w:hint="default"/>
      </w:rPr>
    </w:lvl>
    <w:lvl w:ilvl="4" w:tplc="55D08D26">
      <w:start w:val="1"/>
      <w:numFmt w:val="bullet"/>
      <w:lvlText w:val="o"/>
      <w:lvlJc w:val="left"/>
      <w:pPr>
        <w:ind w:left="3600" w:hanging="360"/>
      </w:pPr>
      <w:rPr>
        <w:rFonts w:ascii="Courier New" w:hAnsi="Courier New" w:hint="default"/>
      </w:rPr>
    </w:lvl>
    <w:lvl w:ilvl="5" w:tplc="7680AFC2">
      <w:start w:val="1"/>
      <w:numFmt w:val="bullet"/>
      <w:lvlText w:val=""/>
      <w:lvlJc w:val="left"/>
      <w:pPr>
        <w:ind w:left="4320" w:hanging="360"/>
      </w:pPr>
      <w:rPr>
        <w:rFonts w:ascii="Wingdings" w:hAnsi="Wingdings" w:hint="default"/>
      </w:rPr>
    </w:lvl>
    <w:lvl w:ilvl="6" w:tplc="5A5AC6F2">
      <w:start w:val="1"/>
      <w:numFmt w:val="bullet"/>
      <w:lvlText w:val=""/>
      <w:lvlJc w:val="left"/>
      <w:pPr>
        <w:ind w:left="5040" w:hanging="360"/>
      </w:pPr>
      <w:rPr>
        <w:rFonts w:ascii="Symbol" w:hAnsi="Symbol" w:hint="default"/>
      </w:rPr>
    </w:lvl>
    <w:lvl w:ilvl="7" w:tplc="AF46A306">
      <w:start w:val="1"/>
      <w:numFmt w:val="bullet"/>
      <w:lvlText w:val="o"/>
      <w:lvlJc w:val="left"/>
      <w:pPr>
        <w:ind w:left="5760" w:hanging="360"/>
      </w:pPr>
      <w:rPr>
        <w:rFonts w:ascii="Courier New" w:hAnsi="Courier New" w:hint="default"/>
      </w:rPr>
    </w:lvl>
    <w:lvl w:ilvl="8" w:tplc="8B3279F4">
      <w:start w:val="1"/>
      <w:numFmt w:val="bullet"/>
      <w:lvlText w:val=""/>
      <w:lvlJc w:val="left"/>
      <w:pPr>
        <w:ind w:left="6480" w:hanging="360"/>
      </w:pPr>
      <w:rPr>
        <w:rFonts w:ascii="Wingdings" w:hAnsi="Wingdings" w:hint="default"/>
      </w:rPr>
    </w:lvl>
  </w:abstractNum>
  <w:abstractNum w:abstractNumId="1" w15:restartNumberingAfterBreak="0">
    <w:nsid w:val="07881D42"/>
    <w:multiLevelType w:val="hybridMultilevel"/>
    <w:tmpl w:val="42A05F9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0F03181D"/>
    <w:multiLevelType w:val="hybridMultilevel"/>
    <w:tmpl w:val="85D4AAD8"/>
    <w:lvl w:ilvl="0" w:tplc="0C090003">
      <w:start w:val="1"/>
      <w:numFmt w:val="bullet"/>
      <w:lvlText w:val="o"/>
      <w:lvlJc w:val="left"/>
      <w:pPr>
        <w:ind w:left="720" w:hanging="360"/>
      </w:pPr>
      <w:rPr>
        <w:rFonts w:ascii="Courier New" w:hAnsi="Courier New" w:cs="Courier New" w:hint="default"/>
      </w:rPr>
    </w:lvl>
    <w:lvl w:ilvl="1" w:tplc="7D629DCE">
      <w:start w:val="1"/>
      <w:numFmt w:val="bullet"/>
      <w:lvlText w:val="o"/>
      <w:lvlJc w:val="left"/>
      <w:pPr>
        <w:ind w:left="1440" w:hanging="360"/>
      </w:pPr>
      <w:rPr>
        <w:rFonts w:ascii="Courier New" w:hAnsi="Courier New" w:hint="default"/>
      </w:rPr>
    </w:lvl>
    <w:lvl w:ilvl="2" w:tplc="73AC2212">
      <w:start w:val="1"/>
      <w:numFmt w:val="bullet"/>
      <w:lvlText w:val=""/>
      <w:lvlJc w:val="left"/>
      <w:pPr>
        <w:ind w:left="2160" w:hanging="360"/>
      </w:pPr>
      <w:rPr>
        <w:rFonts w:ascii="Wingdings" w:hAnsi="Wingdings" w:hint="default"/>
      </w:rPr>
    </w:lvl>
    <w:lvl w:ilvl="3" w:tplc="58DEB9BE">
      <w:start w:val="1"/>
      <w:numFmt w:val="bullet"/>
      <w:lvlText w:val=""/>
      <w:lvlJc w:val="left"/>
      <w:pPr>
        <w:ind w:left="2880" w:hanging="360"/>
      </w:pPr>
      <w:rPr>
        <w:rFonts w:ascii="Symbol" w:hAnsi="Symbol" w:hint="default"/>
      </w:rPr>
    </w:lvl>
    <w:lvl w:ilvl="4" w:tplc="3EF6F584">
      <w:start w:val="1"/>
      <w:numFmt w:val="bullet"/>
      <w:lvlText w:val="o"/>
      <w:lvlJc w:val="left"/>
      <w:pPr>
        <w:ind w:left="3600" w:hanging="360"/>
      </w:pPr>
      <w:rPr>
        <w:rFonts w:ascii="Courier New" w:hAnsi="Courier New" w:hint="default"/>
      </w:rPr>
    </w:lvl>
    <w:lvl w:ilvl="5" w:tplc="86CE2CFA">
      <w:start w:val="1"/>
      <w:numFmt w:val="bullet"/>
      <w:lvlText w:val=""/>
      <w:lvlJc w:val="left"/>
      <w:pPr>
        <w:ind w:left="4320" w:hanging="360"/>
      </w:pPr>
      <w:rPr>
        <w:rFonts w:ascii="Wingdings" w:hAnsi="Wingdings" w:hint="default"/>
      </w:rPr>
    </w:lvl>
    <w:lvl w:ilvl="6" w:tplc="CC16E22A">
      <w:start w:val="1"/>
      <w:numFmt w:val="bullet"/>
      <w:lvlText w:val=""/>
      <w:lvlJc w:val="left"/>
      <w:pPr>
        <w:ind w:left="5040" w:hanging="360"/>
      </w:pPr>
      <w:rPr>
        <w:rFonts w:ascii="Symbol" w:hAnsi="Symbol" w:hint="default"/>
      </w:rPr>
    </w:lvl>
    <w:lvl w:ilvl="7" w:tplc="E8324BD4">
      <w:start w:val="1"/>
      <w:numFmt w:val="bullet"/>
      <w:lvlText w:val="o"/>
      <w:lvlJc w:val="left"/>
      <w:pPr>
        <w:ind w:left="5760" w:hanging="360"/>
      </w:pPr>
      <w:rPr>
        <w:rFonts w:ascii="Courier New" w:hAnsi="Courier New" w:hint="default"/>
      </w:rPr>
    </w:lvl>
    <w:lvl w:ilvl="8" w:tplc="89724D4C">
      <w:start w:val="1"/>
      <w:numFmt w:val="bullet"/>
      <w:lvlText w:val=""/>
      <w:lvlJc w:val="left"/>
      <w:pPr>
        <w:ind w:left="6480" w:hanging="360"/>
      </w:pPr>
      <w:rPr>
        <w:rFonts w:ascii="Wingdings" w:hAnsi="Wingdings" w:hint="default"/>
      </w:rPr>
    </w:lvl>
  </w:abstractNum>
  <w:abstractNum w:abstractNumId="3" w15:restartNumberingAfterBreak="0">
    <w:nsid w:val="128D6665"/>
    <w:multiLevelType w:val="hybridMultilevel"/>
    <w:tmpl w:val="F93ADD0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FB3CCA"/>
    <w:multiLevelType w:val="hybridMultilevel"/>
    <w:tmpl w:val="9A9A7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BD031CD"/>
    <w:multiLevelType w:val="hybridMultilevel"/>
    <w:tmpl w:val="D2242550"/>
    <w:lvl w:ilvl="0" w:tplc="0C090003">
      <w:start w:val="1"/>
      <w:numFmt w:val="bullet"/>
      <w:lvlText w:val="o"/>
      <w:lvlJc w:val="left"/>
      <w:pPr>
        <w:ind w:left="1080" w:hanging="360"/>
      </w:pPr>
      <w:rPr>
        <w:rFonts w:ascii="Courier New" w:hAnsi="Courier New" w:cs="Courier New" w:hint="default"/>
      </w:rPr>
    </w:lvl>
    <w:lvl w:ilvl="1" w:tplc="A6CC8264">
      <w:start w:val="1"/>
      <w:numFmt w:val="bullet"/>
      <w:lvlText w:val="o"/>
      <w:lvlJc w:val="left"/>
      <w:pPr>
        <w:ind w:left="1800" w:hanging="360"/>
      </w:pPr>
      <w:rPr>
        <w:rFonts w:ascii="Courier New" w:hAnsi="Courier New" w:hint="default"/>
      </w:rPr>
    </w:lvl>
    <w:lvl w:ilvl="2" w:tplc="D5F25D06">
      <w:start w:val="1"/>
      <w:numFmt w:val="bullet"/>
      <w:lvlText w:val=""/>
      <w:lvlJc w:val="left"/>
      <w:pPr>
        <w:ind w:left="2520" w:hanging="360"/>
      </w:pPr>
      <w:rPr>
        <w:rFonts w:ascii="Wingdings" w:hAnsi="Wingdings" w:hint="default"/>
      </w:rPr>
    </w:lvl>
    <w:lvl w:ilvl="3" w:tplc="0D363AA4">
      <w:start w:val="1"/>
      <w:numFmt w:val="bullet"/>
      <w:lvlText w:val=""/>
      <w:lvlJc w:val="left"/>
      <w:pPr>
        <w:ind w:left="3240" w:hanging="360"/>
      </w:pPr>
      <w:rPr>
        <w:rFonts w:ascii="Symbol" w:hAnsi="Symbol" w:hint="default"/>
      </w:rPr>
    </w:lvl>
    <w:lvl w:ilvl="4" w:tplc="0C383DDE">
      <w:start w:val="1"/>
      <w:numFmt w:val="bullet"/>
      <w:lvlText w:val="o"/>
      <w:lvlJc w:val="left"/>
      <w:pPr>
        <w:ind w:left="3960" w:hanging="360"/>
      </w:pPr>
      <w:rPr>
        <w:rFonts w:ascii="Courier New" w:hAnsi="Courier New" w:hint="default"/>
      </w:rPr>
    </w:lvl>
    <w:lvl w:ilvl="5" w:tplc="E8940358">
      <w:start w:val="1"/>
      <w:numFmt w:val="bullet"/>
      <w:lvlText w:val=""/>
      <w:lvlJc w:val="left"/>
      <w:pPr>
        <w:ind w:left="4680" w:hanging="360"/>
      </w:pPr>
      <w:rPr>
        <w:rFonts w:ascii="Wingdings" w:hAnsi="Wingdings" w:hint="default"/>
      </w:rPr>
    </w:lvl>
    <w:lvl w:ilvl="6" w:tplc="C04A5A2C">
      <w:start w:val="1"/>
      <w:numFmt w:val="bullet"/>
      <w:lvlText w:val=""/>
      <w:lvlJc w:val="left"/>
      <w:pPr>
        <w:ind w:left="5400" w:hanging="360"/>
      </w:pPr>
      <w:rPr>
        <w:rFonts w:ascii="Symbol" w:hAnsi="Symbol" w:hint="default"/>
      </w:rPr>
    </w:lvl>
    <w:lvl w:ilvl="7" w:tplc="9FC0FAD0">
      <w:start w:val="1"/>
      <w:numFmt w:val="bullet"/>
      <w:lvlText w:val="o"/>
      <w:lvlJc w:val="left"/>
      <w:pPr>
        <w:ind w:left="6120" w:hanging="360"/>
      </w:pPr>
      <w:rPr>
        <w:rFonts w:ascii="Courier New" w:hAnsi="Courier New" w:hint="default"/>
      </w:rPr>
    </w:lvl>
    <w:lvl w:ilvl="8" w:tplc="8E2E0254">
      <w:start w:val="1"/>
      <w:numFmt w:val="bullet"/>
      <w:lvlText w:val=""/>
      <w:lvlJc w:val="left"/>
      <w:pPr>
        <w:ind w:left="6840" w:hanging="360"/>
      </w:pPr>
      <w:rPr>
        <w:rFonts w:ascii="Wingdings" w:hAnsi="Wingdings" w:hint="default"/>
      </w:rPr>
    </w:lvl>
  </w:abstractNum>
  <w:abstractNum w:abstractNumId="6" w15:restartNumberingAfterBreak="0">
    <w:nsid w:val="1F7A47C7"/>
    <w:multiLevelType w:val="hybridMultilevel"/>
    <w:tmpl w:val="A67A0B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8C1375D"/>
    <w:multiLevelType w:val="multilevel"/>
    <w:tmpl w:val="649C0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9E061E"/>
    <w:multiLevelType w:val="hybridMultilevel"/>
    <w:tmpl w:val="17C65C58"/>
    <w:lvl w:ilvl="0" w:tplc="0C090003">
      <w:start w:val="1"/>
      <w:numFmt w:val="bullet"/>
      <w:lvlText w:val="o"/>
      <w:lvlJc w:val="left"/>
      <w:pPr>
        <w:ind w:left="1080" w:hanging="360"/>
      </w:pPr>
      <w:rPr>
        <w:rFonts w:ascii="Courier New" w:hAnsi="Courier New" w:cs="Courier New" w:hint="default"/>
      </w:rPr>
    </w:lvl>
    <w:lvl w:ilvl="1" w:tplc="16586F26">
      <w:start w:val="1"/>
      <w:numFmt w:val="bullet"/>
      <w:lvlText w:val="o"/>
      <w:lvlJc w:val="left"/>
      <w:pPr>
        <w:ind w:left="1800" w:hanging="360"/>
      </w:pPr>
      <w:rPr>
        <w:rFonts w:ascii="Courier New" w:hAnsi="Courier New" w:hint="default"/>
      </w:rPr>
    </w:lvl>
    <w:lvl w:ilvl="2" w:tplc="9226604A">
      <w:start w:val="1"/>
      <w:numFmt w:val="bullet"/>
      <w:lvlText w:val=""/>
      <w:lvlJc w:val="left"/>
      <w:pPr>
        <w:ind w:left="2520" w:hanging="360"/>
      </w:pPr>
      <w:rPr>
        <w:rFonts w:ascii="Wingdings" w:hAnsi="Wingdings" w:hint="default"/>
      </w:rPr>
    </w:lvl>
    <w:lvl w:ilvl="3" w:tplc="6B82BFC6">
      <w:start w:val="1"/>
      <w:numFmt w:val="bullet"/>
      <w:lvlText w:val=""/>
      <w:lvlJc w:val="left"/>
      <w:pPr>
        <w:ind w:left="3240" w:hanging="360"/>
      </w:pPr>
      <w:rPr>
        <w:rFonts w:ascii="Symbol" w:hAnsi="Symbol" w:hint="default"/>
      </w:rPr>
    </w:lvl>
    <w:lvl w:ilvl="4" w:tplc="940CF5B2">
      <w:start w:val="1"/>
      <w:numFmt w:val="bullet"/>
      <w:lvlText w:val="o"/>
      <w:lvlJc w:val="left"/>
      <w:pPr>
        <w:ind w:left="3960" w:hanging="360"/>
      </w:pPr>
      <w:rPr>
        <w:rFonts w:ascii="Courier New" w:hAnsi="Courier New" w:hint="default"/>
      </w:rPr>
    </w:lvl>
    <w:lvl w:ilvl="5" w:tplc="407C3DBC">
      <w:start w:val="1"/>
      <w:numFmt w:val="bullet"/>
      <w:lvlText w:val=""/>
      <w:lvlJc w:val="left"/>
      <w:pPr>
        <w:ind w:left="4680" w:hanging="360"/>
      </w:pPr>
      <w:rPr>
        <w:rFonts w:ascii="Wingdings" w:hAnsi="Wingdings" w:hint="default"/>
      </w:rPr>
    </w:lvl>
    <w:lvl w:ilvl="6" w:tplc="B0D680CC">
      <w:start w:val="1"/>
      <w:numFmt w:val="bullet"/>
      <w:lvlText w:val=""/>
      <w:lvlJc w:val="left"/>
      <w:pPr>
        <w:ind w:left="5400" w:hanging="360"/>
      </w:pPr>
      <w:rPr>
        <w:rFonts w:ascii="Symbol" w:hAnsi="Symbol" w:hint="default"/>
      </w:rPr>
    </w:lvl>
    <w:lvl w:ilvl="7" w:tplc="78525FB8">
      <w:start w:val="1"/>
      <w:numFmt w:val="bullet"/>
      <w:lvlText w:val="o"/>
      <w:lvlJc w:val="left"/>
      <w:pPr>
        <w:ind w:left="6120" w:hanging="360"/>
      </w:pPr>
      <w:rPr>
        <w:rFonts w:ascii="Courier New" w:hAnsi="Courier New" w:hint="default"/>
      </w:rPr>
    </w:lvl>
    <w:lvl w:ilvl="8" w:tplc="81180174">
      <w:start w:val="1"/>
      <w:numFmt w:val="bullet"/>
      <w:lvlText w:val=""/>
      <w:lvlJc w:val="left"/>
      <w:pPr>
        <w:ind w:left="6840" w:hanging="360"/>
      </w:pPr>
      <w:rPr>
        <w:rFonts w:ascii="Wingdings" w:hAnsi="Wingdings" w:hint="default"/>
      </w:rPr>
    </w:lvl>
  </w:abstractNum>
  <w:abstractNum w:abstractNumId="9" w15:restartNumberingAfterBreak="0">
    <w:nsid w:val="38B37C1E"/>
    <w:multiLevelType w:val="hybridMultilevel"/>
    <w:tmpl w:val="BB4A7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8166F8"/>
    <w:multiLevelType w:val="multilevel"/>
    <w:tmpl w:val="4E50A264"/>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1" w15:restartNumberingAfterBreak="0">
    <w:nsid w:val="43571A46"/>
    <w:multiLevelType w:val="hybridMultilevel"/>
    <w:tmpl w:val="3C308A2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6920315"/>
    <w:multiLevelType w:val="hybridMultilevel"/>
    <w:tmpl w:val="DD7EB00A"/>
    <w:lvl w:ilvl="0" w:tplc="0BBCAFDE">
      <w:start w:val="1"/>
      <w:numFmt w:val="bullet"/>
      <w:lvlText w:val=""/>
      <w:lvlJc w:val="left"/>
      <w:pPr>
        <w:ind w:left="720" w:hanging="360"/>
      </w:pPr>
      <w:rPr>
        <w:rFonts w:ascii="Wingdings" w:hAnsi="Wingdings" w:hint="default"/>
      </w:rPr>
    </w:lvl>
    <w:lvl w:ilvl="1" w:tplc="5AAE16F4">
      <w:start w:val="1"/>
      <w:numFmt w:val="bullet"/>
      <w:lvlText w:val="o"/>
      <w:lvlJc w:val="left"/>
      <w:pPr>
        <w:ind w:left="1440" w:hanging="360"/>
      </w:pPr>
      <w:rPr>
        <w:rFonts w:ascii="Courier New" w:hAnsi="Courier New" w:hint="default"/>
      </w:rPr>
    </w:lvl>
    <w:lvl w:ilvl="2" w:tplc="F3EE7C52">
      <w:start w:val="1"/>
      <w:numFmt w:val="bullet"/>
      <w:lvlText w:val=""/>
      <w:lvlJc w:val="left"/>
      <w:pPr>
        <w:ind w:left="2160" w:hanging="360"/>
      </w:pPr>
      <w:rPr>
        <w:rFonts w:ascii="Wingdings" w:hAnsi="Wingdings" w:hint="default"/>
      </w:rPr>
    </w:lvl>
    <w:lvl w:ilvl="3" w:tplc="D4569318">
      <w:start w:val="1"/>
      <w:numFmt w:val="bullet"/>
      <w:lvlText w:val=""/>
      <w:lvlJc w:val="left"/>
      <w:pPr>
        <w:ind w:left="2880" w:hanging="360"/>
      </w:pPr>
      <w:rPr>
        <w:rFonts w:ascii="Symbol" w:hAnsi="Symbol" w:hint="default"/>
      </w:rPr>
    </w:lvl>
    <w:lvl w:ilvl="4" w:tplc="73EA3F2C">
      <w:start w:val="1"/>
      <w:numFmt w:val="bullet"/>
      <w:lvlText w:val="o"/>
      <w:lvlJc w:val="left"/>
      <w:pPr>
        <w:ind w:left="3600" w:hanging="360"/>
      </w:pPr>
      <w:rPr>
        <w:rFonts w:ascii="Courier New" w:hAnsi="Courier New" w:hint="default"/>
      </w:rPr>
    </w:lvl>
    <w:lvl w:ilvl="5" w:tplc="01825586">
      <w:start w:val="1"/>
      <w:numFmt w:val="bullet"/>
      <w:lvlText w:val=""/>
      <w:lvlJc w:val="left"/>
      <w:pPr>
        <w:ind w:left="4320" w:hanging="360"/>
      </w:pPr>
      <w:rPr>
        <w:rFonts w:ascii="Wingdings" w:hAnsi="Wingdings" w:hint="default"/>
      </w:rPr>
    </w:lvl>
    <w:lvl w:ilvl="6" w:tplc="815ACE82">
      <w:start w:val="1"/>
      <w:numFmt w:val="bullet"/>
      <w:lvlText w:val=""/>
      <w:lvlJc w:val="left"/>
      <w:pPr>
        <w:ind w:left="5040" w:hanging="360"/>
      </w:pPr>
      <w:rPr>
        <w:rFonts w:ascii="Symbol" w:hAnsi="Symbol" w:hint="default"/>
      </w:rPr>
    </w:lvl>
    <w:lvl w:ilvl="7" w:tplc="0778D7CA">
      <w:start w:val="1"/>
      <w:numFmt w:val="bullet"/>
      <w:lvlText w:val="o"/>
      <w:lvlJc w:val="left"/>
      <w:pPr>
        <w:ind w:left="5760" w:hanging="360"/>
      </w:pPr>
      <w:rPr>
        <w:rFonts w:ascii="Courier New" w:hAnsi="Courier New" w:hint="default"/>
      </w:rPr>
    </w:lvl>
    <w:lvl w:ilvl="8" w:tplc="D7EE52EE">
      <w:start w:val="1"/>
      <w:numFmt w:val="bullet"/>
      <w:lvlText w:val=""/>
      <w:lvlJc w:val="left"/>
      <w:pPr>
        <w:ind w:left="6480" w:hanging="360"/>
      </w:pPr>
      <w:rPr>
        <w:rFonts w:ascii="Wingdings" w:hAnsi="Wingdings" w:hint="default"/>
      </w:rPr>
    </w:lvl>
  </w:abstractNum>
  <w:abstractNum w:abstractNumId="13" w15:restartNumberingAfterBreak="0">
    <w:nsid w:val="4AA85234"/>
    <w:multiLevelType w:val="hybridMultilevel"/>
    <w:tmpl w:val="CFD4B606"/>
    <w:lvl w:ilvl="0" w:tplc="9B9AF00A">
      <w:start w:val="1"/>
      <w:numFmt w:val="bullet"/>
      <w:lvlText w:val=""/>
      <w:lvlJc w:val="left"/>
      <w:pPr>
        <w:ind w:left="720" w:hanging="360"/>
      </w:pPr>
      <w:rPr>
        <w:rFonts w:ascii="Symbol" w:hAnsi="Symbol" w:hint="default"/>
      </w:rPr>
    </w:lvl>
    <w:lvl w:ilvl="1" w:tplc="406E17A2">
      <w:start w:val="1"/>
      <w:numFmt w:val="bullet"/>
      <w:lvlText w:val="o"/>
      <w:lvlJc w:val="left"/>
      <w:pPr>
        <w:ind w:left="1440" w:hanging="360"/>
      </w:pPr>
      <w:rPr>
        <w:rFonts w:ascii="Courier New" w:hAnsi="Courier New" w:hint="default"/>
      </w:rPr>
    </w:lvl>
    <w:lvl w:ilvl="2" w:tplc="0CC2D3A2">
      <w:start w:val="1"/>
      <w:numFmt w:val="bullet"/>
      <w:lvlText w:val=""/>
      <w:lvlJc w:val="left"/>
      <w:pPr>
        <w:ind w:left="2160" w:hanging="360"/>
      </w:pPr>
      <w:rPr>
        <w:rFonts w:ascii="Wingdings" w:hAnsi="Wingdings" w:hint="default"/>
      </w:rPr>
    </w:lvl>
    <w:lvl w:ilvl="3" w:tplc="A498F4FC">
      <w:start w:val="1"/>
      <w:numFmt w:val="bullet"/>
      <w:lvlText w:val=""/>
      <w:lvlJc w:val="left"/>
      <w:pPr>
        <w:ind w:left="2880" w:hanging="360"/>
      </w:pPr>
      <w:rPr>
        <w:rFonts w:ascii="Symbol" w:hAnsi="Symbol" w:hint="default"/>
      </w:rPr>
    </w:lvl>
    <w:lvl w:ilvl="4" w:tplc="EAE4CAB8">
      <w:start w:val="1"/>
      <w:numFmt w:val="bullet"/>
      <w:lvlText w:val="o"/>
      <w:lvlJc w:val="left"/>
      <w:pPr>
        <w:ind w:left="3600" w:hanging="360"/>
      </w:pPr>
      <w:rPr>
        <w:rFonts w:ascii="Courier New" w:hAnsi="Courier New" w:hint="default"/>
      </w:rPr>
    </w:lvl>
    <w:lvl w:ilvl="5" w:tplc="76BC6B64">
      <w:start w:val="1"/>
      <w:numFmt w:val="bullet"/>
      <w:lvlText w:val=""/>
      <w:lvlJc w:val="left"/>
      <w:pPr>
        <w:ind w:left="4320" w:hanging="360"/>
      </w:pPr>
      <w:rPr>
        <w:rFonts w:ascii="Wingdings" w:hAnsi="Wingdings" w:hint="default"/>
      </w:rPr>
    </w:lvl>
    <w:lvl w:ilvl="6" w:tplc="4C20D86C">
      <w:start w:val="1"/>
      <w:numFmt w:val="bullet"/>
      <w:lvlText w:val=""/>
      <w:lvlJc w:val="left"/>
      <w:pPr>
        <w:ind w:left="5040" w:hanging="360"/>
      </w:pPr>
      <w:rPr>
        <w:rFonts w:ascii="Symbol" w:hAnsi="Symbol" w:hint="default"/>
      </w:rPr>
    </w:lvl>
    <w:lvl w:ilvl="7" w:tplc="5B1EFDF4">
      <w:start w:val="1"/>
      <w:numFmt w:val="bullet"/>
      <w:lvlText w:val="o"/>
      <w:lvlJc w:val="left"/>
      <w:pPr>
        <w:ind w:left="5760" w:hanging="360"/>
      </w:pPr>
      <w:rPr>
        <w:rFonts w:ascii="Courier New" w:hAnsi="Courier New" w:hint="default"/>
      </w:rPr>
    </w:lvl>
    <w:lvl w:ilvl="8" w:tplc="124EBA42">
      <w:start w:val="1"/>
      <w:numFmt w:val="bullet"/>
      <w:lvlText w:val=""/>
      <w:lvlJc w:val="left"/>
      <w:pPr>
        <w:ind w:left="6480" w:hanging="360"/>
      </w:pPr>
      <w:rPr>
        <w:rFonts w:ascii="Wingdings" w:hAnsi="Wingdings" w:hint="default"/>
      </w:rPr>
    </w:lvl>
  </w:abstractNum>
  <w:abstractNum w:abstractNumId="14" w15:restartNumberingAfterBreak="0">
    <w:nsid w:val="5059233B"/>
    <w:multiLevelType w:val="multilevel"/>
    <w:tmpl w:val="7E006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7547972"/>
    <w:multiLevelType w:val="hybridMultilevel"/>
    <w:tmpl w:val="A29A61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8B97DA4"/>
    <w:multiLevelType w:val="hybridMultilevel"/>
    <w:tmpl w:val="9A82E01C"/>
    <w:lvl w:ilvl="0" w:tplc="0C090003">
      <w:start w:val="1"/>
      <w:numFmt w:val="bullet"/>
      <w:lvlText w:val="o"/>
      <w:lvlJc w:val="left"/>
      <w:pPr>
        <w:ind w:left="720" w:hanging="360"/>
      </w:pPr>
      <w:rPr>
        <w:rFonts w:ascii="Courier New" w:hAnsi="Courier New" w:cs="Courier New" w:hint="default"/>
      </w:rPr>
    </w:lvl>
    <w:lvl w:ilvl="1" w:tplc="23FE3DFA">
      <w:start w:val="1"/>
      <w:numFmt w:val="bullet"/>
      <w:lvlText w:val="o"/>
      <w:lvlJc w:val="left"/>
      <w:pPr>
        <w:ind w:left="1440" w:hanging="360"/>
      </w:pPr>
      <w:rPr>
        <w:rFonts w:ascii="Courier New" w:hAnsi="Courier New" w:hint="default"/>
      </w:rPr>
    </w:lvl>
    <w:lvl w:ilvl="2" w:tplc="08C4C73C">
      <w:start w:val="1"/>
      <w:numFmt w:val="bullet"/>
      <w:lvlText w:val=""/>
      <w:lvlJc w:val="left"/>
      <w:pPr>
        <w:ind w:left="2160" w:hanging="360"/>
      </w:pPr>
      <w:rPr>
        <w:rFonts w:ascii="Wingdings" w:hAnsi="Wingdings" w:hint="default"/>
      </w:rPr>
    </w:lvl>
    <w:lvl w:ilvl="3" w:tplc="F5961918">
      <w:start w:val="1"/>
      <w:numFmt w:val="bullet"/>
      <w:lvlText w:val=""/>
      <w:lvlJc w:val="left"/>
      <w:pPr>
        <w:ind w:left="2880" w:hanging="360"/>
      </w:pPr>
      <w:rPr>
        <w:rFonts w:ascii="Symbol" w:hAnsi="Symbol" w:hint="default"/>
      </w:rPr>
    </w:lvl>
    <w:lvl w:ilvl="4" w:tplc="375660F0">
      <w:start w:val="1"/>
      <w:numFmt w:val="bullet"/>
      <w:lvlText w:val="o"/>
      <w:lvlJc w:val="left"/>
      <w:pPr>
        <w:ind w:left="3600" w:hanging="360"/>
      </w:pPr>
      <w:rPr>
        <w:rFonts w:ascii="Courier New" w:hAnsi="Courier New" w:hint="default"/>
      </w:rPr>
    </w:lvl>
    <w:lvl w:ilvl="5" w:tplc="46D01F1E">
      <w:start w:val="1"/>
      <w:numFmt w:val="bullet"/>
      <w:lvlText w:val=""/>
      <w:lvlJc w:val="left"/>
      <w:pPr>
        <w:ind w:left="4320" w:hanging="360"/>
      </w:pPr>
      <w:rPr>
        <w:rFonts w:ascii="Wingdings" w:hAnsi="Wingdings" w:hint="default"/>
      </w:rPr>
    </w:lvl>
    <w:lvl w:ilvl="6" w:tplc="370E92D6">
      <w:start w:val="1"/>
      <w:numFmt w:val="bullet"/>
      <w:lvlText w:val=""/>
      <w:lvlJc w:val="left"/>
      <w:pPr>
        <w:ind w:left="5040" w:hanging="360"/>
      </w:pPr>
      <w:rPr>
        <w:rFonts w:ascii="Symbol" w:hAnsi="Symbol" w:hint="default"/>
      </w:rPr>
    </w:lvl>
    <w:lvl w:ilvl="7" w:tplc="891A3DB4">
      <w:start w:val="1"/>
      <w:numFmt w:val="bullet"/>
      <w:lvlText w:val="o"/>
      <w:lvlJc w:val="left"/>
      <w:pPr>
        <w:ind w:left="5760" w:hanging="360"/>
      </w:pPr>
      <w:rPr>
        <w:rFonts w:ascii="Courier New" w:hAnsi="Courier New" w:hint="default"/>
      </w:rPr>
    </w:lvl>
    <w:lvl w:ilvl="8" w:tplc="82DEDC5C">
      <w:start w:val="1"/>
      <w:numFmt w:val="bullet"/>
      <w:lvlText w:val=""/>
      <w:lvlJc w:val="left"/>
      <w:pPr>
        <w:ind w:left="6480" w:hanging="360"/>
      </w:pPr>
      <w:rPr>
        <w:rFonts w:ascii="Wingdings" w:hAnsi="Wingdings" w:hint="default"/>
      </w:rPr>
    </w:lvl>
  </w:abstractNum>
  <w:abstractNum w:abstractNumId="17" w15:restartNumberingAfterBreak="0">
    <w:nsid w:val="5BE53912"/>
    <w:multiLevelType w:val="multilevel"/>
    <w:tmpl w:val="478E941C"/>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8" w15:restartNumberingAfterBreak="0">
    <w:nsid w:val="5DDD2985"/>
    <w:multiLevelType w:val="hybridMultilevel"/>
    <w:tmpl w:val="3BF0CD2A"/>
    <w:lvl w:ilvl="0" w:tplc="0C090003">
      <w:start w:val="1"/>
      <w:numFmt w:val="bullet"/>
      <w:lvlText w:val="o"/>
      <w:lvlJc w:val="left"/>
      <w:pPr>
        <w:ind w:left="720" w:hanging="360"/>
      </w:pPr>
      <w:rPr>
        <w:rFonts w:ascii="Courier New" w:hAnsi="Courier New" w:cs="Courier New" w:hint="default"/>
      </w:rPr>
    </w:lvl>
    <w:lvl w:ilvl="1" w:tplc="C9A65F3C">
      <w:start w:val="1"/>
      <w:numFmt w:val="bullet"/>
      <w:lvlText w:val="o"/>
      <w:lvlJc w:val="left"/>
      <w:pPr>
        <w:ind w:left="1440" w:hanging="360"/>
      </w:pPr>
      <w:rPr>
        <w:rFonts w:ascii="Courier New" w:hAnsi="Courier New" w:hint="default"/>
      </w:rPr>
    </w:lvl>
    <w:lvl w:ilvl="2" w:tplc="1D2C8E60">
      <w:start w:val="1"/>
      <w:numFmt w:val="bullet"/>
      <w:lvlText w:val=""/>
      <w:lvlJc w:val="left"/>
      <w:pPr>
        <w:ind w:left="2160" w:hanging="360"/>
      </w:pPr>
      <w:rPr>
        <w:rFonts w:ascii="Wingdings" w:hAnsi="Wingdings" w:hint="default"/>
      </w:rPr>
    </w:lvl>
    <w:lvl w:ilvl="3" w:tplc="A13AD166">
      <w:start w:val="1"/>
      <w:numFmt w:val="bullet"/>
      <w:lvlText w:val=""/>
      <w:lvlJc w:val="left"/>
      <w:pPr>
        <w:ind w:left="2880" w:hanging="360"/>
      </w:pPr>
      <w:rPr>
        <w:rFonts w:ascii="Symbol" w:hAnsi="Symbol" w:hint="default"/>
      </w:rPr>
    </w:lvl>
    <w:lvl w:ilvl="4" w:tplc="BEA2FEFE">
      <w:start w:val="1"/>
      <w:numFmt w:val="bullet"/>
      <w:lvlText w:val="o"/>
      <w:lvlJc w:val="left"/>
      <w:pPr>
        <w:ind w:left="3600" w:hanging="360"/>
      </w:pPr>
      <w:rPr>
        <w:rFonts w:ascii="Courier New" w:hAnsi="Courier New" w:hint="default"/>
      </w:rPr>
    </w:lvl>
    <w:lvl w:ilvl="5" w:tplc="E1E6F59A">
      <w:start w:val="1"/>
      <w:numFmt w:val="bullet"/>
      <w:lvlText w:val=""/>
      <w:lvlJc w:val="left"/>
      <w:pPr>
        <w:ind w:left="4320" w:hanging="360"/>
      </w:pPr>
      <w:rPr>
        <w:rFonts w:ascii="Wingdings" w:hAnsi="Wingdings" w:hint="default"/>
      </w:rPr>
    </w:lvl>
    <w:lvl w:ilvl="6" w:tplc="B5CA8064">
      <w:start w:val="1"/>
      <w:numFmt w:val="bullet"/>
      <w:lvlText w:val=""/>
      <w:lvlJc w:val="left"/>
      <w:pPr>
        <w:ind w:left="5040" w:hanging="360"/>
      </w:pPr>
      <w:rPr>
        <w:rFonts w:ascii="Symbol" w:hAnsi="Symbol" w:hint="default"/>
      </w:rPr>
    </w:lvl>
    <w:lvl w:ilvl="7" w:tplc="F0AEE1BA">
      <w:start w:val="1"/>
      <w:numFmt w:val="bullet"/>
      <w:lvlText w:val="o"/>
      <w:lvlJc w:val="left"/>
      <w:pPr>
        <w:ind w:left="5760" w:hanging="360"/>
      </w:pPr>
      <w:rPr>
        <w:rFonts w:ascii="Courier New" w:hAnsi="Courier New" w:hint="default"/>
      </w:rPr>
    </w:lvl>
    <w:lvl w:ilvl="8" w:tplc="51E2D398">
      <w:start w:val="1"/>
      <w:numFmt w:val="bullet"/>
      <w:lvlText w:val=""/>
      <w:lvlJc w:val="left"/>
      <w:pPr>
        <w:ind w:left="6480" w:hanging="360"/>
      </w:pPr>
      <w:rPr>
        <w:rFonts w:ascii="Wingdings" w:hAnsi="Wingdings" w:hint="default"/>
      </w:rPr>
    </w:lvl>
  </w:abstractNum>
  <w:abstractNum w:abstractNumId="19" w15:restartNumberingAfterBreak="0">
    <w:nsid w:val="5E825945"/>
    <w:multiLevelType w:val="hybridMultilevel"/>
    <w:tmpl w:val="CEDA264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FC269FD"/>
    <w:multiLevelType w:val="multilevel"/>
    <w:tmpl w:val="A9B0669A"/>
    <w:lvl w:ilvl="0">
      <w:start w:val="1"/>
      <w:numFmt w:val="lowerLetter"/>
      <w:pStyle w:val="ListBullet2"/>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1" w15:restartNumberingAfterBreak="0">
    <w:nsid w:val="627029AD"/>
    <w:multiLevelType w:val="multilevel"/>
    <w:tmpl w:val="5DEED992"/>
    <w:lvl w:ilvl="0">
      <w:start w:val="1"/>
      <w:numFmt w:val="decimal"/>
      <w:pStyle w:val="ListNumber2"/>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2" w15:restartNumberingAfterBreak="0">
    <w:nsid w:val="63132BA8"/>
    <w:multiLevelType w:val="hybridMultilevel"/>
    <w:tmpl w:val="9A984940"/>
    <w:lvl w:ilvl="0" w:tplc="0C090003">
      <w:start w:val="1"/>
      <w:numFmt w:val="bullet"/>
      <w:lvlText w:val="o"/>
      <w:lvlJc w:val="left"/>
      <w:pPr>
        <w:ind w:left="1080" w:hanging="360"/>
      </w:pPr>
      <w:rPr>
        <w:rFonts w:ascii="Courier New" w:hAnsi="Courier New" w:cs="Courier New" w:hint="default"/>
      </w:rPr>
    </w:lvl>
    <w:lvl w:ilvl="1" w:tplc="BECC473C">
      <w:start w:val="1"/>
      <w:numFmt w:val="bullet"/>
      <w:lvlText w:val="o"/>
      <w:lvlJc w:val="left"/>
      <w:pPr>
        <w:ind w:left="1800" w:hanging="360"/>
      </w:pPr>
      <w:rPr>
        <w:rFonts w:ascii="Courier New" w:hAnsi="Courier New" w:hint="default"/>
      </w:rPr>
    </w:lvl>
    <w:lvl w:ilvl="2" w:tplc="5072BC2A">
      <w:start w:val="1"/>
      <w:numFmt w:val="bullet"/>
      <w:lvlText w:val=""/>
      <w:lvlJc w:val="left"/>
      <w:pPr>
        <w:ind w:left="2520" w:hanging="360"/>
      </w:pPr>
      <w:rPr>
        <w:rFonts w:ascii="Wingdings" w:hAnsi="Wingdings" w:hint="default"/>
      </w:rPr>
    </w:lvl>
    <w:lvl w:ilvl="3" w:tplc="4066DAEA">
      <w:start w:val="1"/>
      <w:numFmt w:val="bullet"/>
      <w:lvlText w:val=""/>
      <w:lvlJc w:val="left"/>
      <w:pPr>
        <w:ind w:left="3240" w:hanging="360"/>
      </w:pPr>
      <w:rPr>
        <w:rFonts w:ascii="Symbol" w:hAnsi="Symbol" w:hint="default"/>
      </w:rPr>
    </w:lvl>
    <w:lvl w:ilvl="4" w:tplc="E8E88FFA">
      <w:start w:val="1"/>
      <w:numFmt w:val="bullet"/>
      <w:lvlText w:val="o"/>
      <w:lvlJc w:val="left"/>
      <w:pPr>
        <w:ind w:left="3960" w:hanging="360"/>
      </w:pPr>
      <w:rPr>
        <w:rFonts w:ascii="Courier New" w:hAnsi="Courier New" w:hint="default"/>
      </w:rPr>
    </w:lvl>
    <w:lvl w:ilvl="5" w:tplc="09601042">
      <w:start w:val="1"/>
      <w:numFmt w:val="bullet"/>
      <w:lvlText w:val=""/>
      <w:lvlJc w:val="left"/>
      <w:pPr>
        <w:ind w:left="4680" w:hanging="360"/>
      </w:pPr>
      <w:rPr>
        <w:rFonts w:ascii="Wingdings" w:hAnsi="Wingdings" w:hint="default"/>
      </w:rPr>
    </w:lvl>
    <w:lvl w:ilvl="6" w:tplc="1034EDB4">
      <w:start w:val="1"/>
      <w:numFmt w:val="bullet"/>
      <w:lvlText w:val=""/>
      <w:lvlJc w:val="left"/>
      <w:pPr>
        <w:ind w:left="5400" w:hanging="360"/>
      </w:pPr>
      <w:rPr>
        <w:rFonts w:ascii="Symbol" w:hAnsi="Symbol" w:hint="default"/>
      </w:rPr>
    </w:lvl>
    <w:lvl w:ilvl="7" w:tplc="B0CE59F8">
      <w:start w:val="1"/>
      <w:numFmt w:val="bullet"/>
      <w:lvlText w:val="o"/>
      <w:lvlJc w:val="left"/>
      <w:pPr>
        <w:ind w:left="6120" w:hanging="360"/>
      </w:pPr>
      <w:rPr>
        <w:rFonts w:ascii="Courier New" w:hAnsi="Courier New" w:hint="default"/>
      </w:rPr>
    </w:lvl>
    <w:lvl w:ilvl="8" w:tplc="1216225C">
      <w:start w:val="1"/>
      <w:numFmt w:val="bullet"/>
      <w:lvlText w:val=""/>
      <w:lvlJc w:val="left"/>
      <w:pPr>
        <w:ind w:left="6840" w:hanging="360"/>
      </w:pPr>
      <w:rPr>
        <w:rFonts w:ascii="Wingdings" w:hAnsi="Wingdings" w:hint="default"/>
      </w:rPr>
    </w:lvl>
  </w:abstractNum>
  <w:abstractNum w:abstractNumId="23" w15:restartNumberingAfterBreak="0">
    <w:nsid w:val="632B2AFD"/>
    <w:multiLevelType w:val="hybridMultilevel"/>
    <w:tmpl w:val="C42C61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90951D8"/>
    <w:multiLevelType w:val="hybridMultilevel"/>
    <w:tmpl w:val="2C226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AD77A7B"/>
    <w:multiLevelType w:val="hybridMultilevel"/>
    <w:tmpl w:val="445E2B14"/>
    <w:lvl w:ilvl="0" w:tplc="1398FA1E">
      <w:start w:val="1"/>
      <w:numFmt w:val="bullet"/>
      <w:lvlText w:val=""/>
      <w:lvlJc w:val="left"/>
      <w:pPr>
        <w:ind w:left="720" w:hanging="360"/>
      </w:pPr>
      <w:rPr>
        <w:rFonts w:ascii="Symbol" w:hAnsi="Symbol" w:hint="default"/>
      </w:rPr>
    </w:lvl>
    <w:lvl w:ilvl="1" w:tplc="E83860F0">
      <w:start w:val="1"/>
      <w:numFmt w:val="bullet"/>
      <w:lvlText w:val="o"/>
      <w:lvlJc w:val="left"/>
      <w:pPr>
        <w:ind w:left="1440" w:hanging="360"/>
      </w:pPr>
      <w:rPr>
        <w:rFonts w:ascii="Courier New" w:hAnsi="Courier New" w:hint="default"/>
      </w:rPr>
    </w:lvl>
    <w:lvl w:ilvl="2" w:tplc="4F003940">
      <w:start w:val="1"/>
      <w:numFmt w:val="bullet"/>
      <w:lvlText w:val=""/>
      <w:lvlJc w:val="left"/>
      <w:pPr>
        <w:ind w:left="2160" w:hanging="360"/>
      </w:pPr>
      <w:rPr>
        <w:rFonts w:ascii="Wingdings" w:hAnsi="Wingdings" w:hint="default"/>
      </w:rPr>
    </w:lvl>
    <w:lvl w:ilvl="3" w:tplc="A5E274A2">
      <w:start w:val="1"/>
      <w:numFmt w:val="bullet"/>
      <w:lvlText w:val=""/>
      <w:lvlJc w:val="left"/>
      <w:pPr>
        <w:ind w:left="2880" w:hanging="360"/>
      </w:pPr>
      <w:rPr>
        <w:rFonts w:ascii="Symbol" w:hAnsi="Symbol" w:hint="default"/>
      </w:rPr>
    </w:lvl>
    <w:lvl w:ilvl="4" w:tplc="EFECCDA4">
      <w:start w:val="1"/>
      <w:numFmt w:val="bullet"/>
      <w:lvlText w:val="o"/>
      <w:lvlJc w:val="left"/>
      <w:pPr>
        <w:ind w:left="3600" w:hanging="360"/>
      </w:pPr>
      <w:rPr>
        <w:rFonts w:ascii="Courier New" w:hAnsi="Courier New" w:hint="default"/>
      </w:rPr>
    </w:lvl>
    <w:lvl w:ilvl="5" w:tplc="B11CF8EC">
      <w:start w:val="1"/>
      <w:numFmt w:val="bullet"/>
      <w:lvlText w:val=""/>
      <w:lvlJc w:val="left"/>
      <w:pPr>
        <w:ind w:left="4320" w:hanging="360"/>
      </w:pPr>
      <w:rPr>
        <w:rFonts w:ascii="Wingdings" w:hAnsi="Wingdings" w:hint="default"/>
      </w:rPr>
    </w:lvl>
    <w:lvl w:ilvl="6" w:tplc="03D8EDE4">
      <w:start w:val="1"/>
      <w:numFmt w:val="bullet"/>
      <w:lvlText w:val=""/>
      <w:lvlJc w:val="left"/>
      <w:pPr>
        <w:ind w:left="5040" w:hanging="360"/>
      </w:pPr>
      <w:rPr>
        <w:rFonts w:ascii="Symbol" w:hAnsi="Symbol" w:hint="default"/>
      </w:rPr>
    </w:lvl>
    <w:lvl w:ilvl="7" w:tplc="EF9A7C4A">
      <w:start w:val="1"/>
      <w:numFmt w:val="bullet"/>
      <w:lvlText w:val="o"/>
      <w:lvlJc w:val="left"/>
      <w:pPr>
        <w:ind w:left="5760" w:hanging="360"/>
      </w:pPr>
      <w:rPr>
        <w:rFonts w:ascii="Courier New" w:hAnsi="Courier New" w:hint="default"/>
      </w:rPr>
    </w:lvl>
    <w:lvl w:ilvl="8" w:tplc="7EE20C32">
      <w:start w:val="1"/>
      <w:numFmt w:val="bullet"/>
      <w:lvlText w:val=""/>
      <w:lvlJc w:val="left"/>
      <w:pPr>
        <w:ind w:left="6480" w:hanging="360"/>
      </w:pPr>
      <w:rPr>
        <w:rFonts w:ascii="Wingdings" w:hAnsi="Wingdings" w:hint="default"/>
      </w:rPr>
    </w:lvl>
  </w:abstractNum>
  <w:abstractNum w:abstractNumId="26" w15:restartNumberingAfterBreak="0">
    <w:nsid w:val="6E4D4E03"/>
    <w:multiLevelType w:val="hybridMultilevel"/>
    <w:tmpl w:val="0E1A6B26"/>
    <w:lvl w:ilvl="0" w:tplc="0C090003">
      <w:start w:val="1"/>
      <w:numFmt w:val="bullet"/>
      <w:lvlText w:val="o"/>
      <w:lvlJc w:val="left"/>
      <w:pPr>
        <w:ind w:left="720" w:hanging="360"/>
      </w:pPr>
      <w:rPr>
        <w:rFonts w:ascii="Courier New" w:hAnsi="Courier New" w:cs="Courier New" w:hint="default"/>
      </w:rPr>
    </w:lvl>
    <w:lvl w:ilvl="1" w:tplc="0DEECB32">
      <w:start w:val="1"/>
      <w:numFmt w:val="bullet"/>
      <w:lvlText w:val="o"/>
      <w:lvlJc w:val="left"/>
      <w:pPr>
        <w:ind w:left="1440" w:hanging="360"/>
      </w:pPr>
      <w:rPr>
        <w:rFonts w:ascii="Courier New" w:hAnsi="Courier New" w:hint="default"/>
      </w:rPr>
    </w:lvl>
    <w:lvl w:ilvl="2" w:tplc="E0747776">
      <w:start w:val="1"/>
      <w:numFmt w:val="bullet"/>
      <w:lvlText w:val=""/>
      <w:lvlJc w:val="left"/>
      <w:pPr>
        <w:ind w:left="2160" w:hanging="360"/>
      </w:pPr>
      <w:rPr>
        <w:rFonts w:ascii="Wingdings" w:hAnsi="Wingdings" w:hint="default"/>
      </w:rPr>
    </w:lvl>
    <w:lvl w:ilvl="3" w:tplc="4F2E162E">
      <w:start w:val="1"/>
      <w:numFmt w:val="bullet"/>
      <w:lvlText w:val=""/>
      <w:lvlJc w:val="left"/>
      <w:pPr>
        <w:ind w:left="2880" w:hanging="360"/>
      </w:pPr>
      <w:rPr>
        <w:rFonts w:ascii="Symbol" w:hAnsi="Symbol" w:hint="default"/>
      </w:rPr>
    </w:lvl>
    <w:lvl w:ilvl="4" w:tplc="55D08D26">
      <w:start w:val="1"/>
      <w:numFmt w:val="bullet"/>
      <w:lvlText w:val="o"/>
      <w:lvlJc w:val="left"/>
      <w:pPr>
        <w:ind w:left="3600" w:hanging="360"/>
      </w:pPr>
      <w:rPr>
        <w:rFonts w:ascii="Courier New" w:hAnsi="Courier New" w:hint="default"/>
      </w:rPr>
    </w:lvl>
    <w:lvl w:ilvl="5" w:tplc="7680AFC2">
      <w:start w:val="1"/>
      <w:numFmt w:val="bullet"/>
      <w:lvlText w:val=""/>
      <w:lvlJc w:val="left"/>
      <w:pPr>
        <w:ind w:left="4320" w:hanging="360"/>
      </w:pPr>
      <w:rPr>
        <w:rFonts w:ascii="Wingdings" w:hAnsi="Wingdings" w:hint="default"/>
      </w:rPr>
    </w:lvl>
    <w:lvl w:ilvl="6" w:tplc="5A5AC6F2">
      <w:start w:val="1"/>
      <w:numFmt w:val="bullet"/>
      <w:lvlText w:val=""/>
      <w:lvlJc w:val="left"/>
      <w:pPr>
        <w:ind w:left="5040" w:hanging="360"/>
      </w:pPr>
      <w:rPr>
        <w:rFonts w:ascii="Symbol" w:hAnsi="Symbol" w:hint="default"/>
      </w:rPr>
    </w:lvl>
    <w:lvl w:ilvl="7" w:tplc="AF46A306">
      <w:start w:val="1"/>
      <w:numFmt w:val="bullet"/>
      <w:lvlText w:val="o"/>
      <w:lvlJc w:val="left"/>
      <w:pPr>
        <w:ind w:left="5760" w:hanging="360"/>
      </w:pPr>
      <w:rPr>
        <w:rFonts w:ascii="Courier New" w:hAnsi="Courier New" w:hint="default"/>
      </w:rPr>
    </w:lvl>
    <w:lvl w:ilvl="8" w:tplc="8B3279F4">
      <w:start w:val="1"/>
      <w:numFmt w:val="bullet"/>
      <w:lvlText w:val=""/>
      <w:lvlJc w:val="left"/>
      <w:pPr>
        <w:ind w:left="6480" w:hanging="360"/>
      </w:pPr>
      <w:rPr>
        <w:rFonts w:ascii="Wingdings" w:hAnsi="Wingdings" w:hint="default"/>
      </w:rPr>
    </w:lvl>
  </w:abstractNum>
  <w:abstractNum w:abstractNumId="27" w15:restartNumberingAfterBreak="0">
    <w:nsid w:val="6FAD1EBE"/>
    <w:multiLevelType w:val="multilevel"/>
    <w:tmpl w:val="4ECC6056"/>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28" w15:restartNumberingAfterBreak="0">
    <w:nsid w:val="71F16BD9"/>
    <w:multiLevelType w:val="hybridMultilevel"/>
    <w:tmpl w:val="6102227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30C5CD0"/>
    <w:multiLevelType w:val="hybridMultilevel"/>
    <w:tmpl w:val="C84CC11E"/>
    <w:lvl w:ilvl="0" w:tplc="0C090003">
      <w:start w:val="1"/>
      <w:numFmt w:val="bullet"/>
      <w:lvlText w:val="o"/>
      <w:lvlJc w:val="left"/>
      <w:pPr>
        <w:ind w:left="720" w:hanging="360"/>
      </w:pPr>
      <w:rPr>
        <w:rFonts w:ascii="Courier New" w:hAnsi="Courier New" w:cs="Courier New" w:hint="default"/>
      </w:rPr>
    </w:lvl>
    <w:lvl w:ilvl="1" w:tplc="0DEECB32">
      <w:start w:val="1"/>
      <w:numFmt w:val="bullet"/>
      <w:lvlText w:val="o"/>
      <w:lvlJc w:val="left"/>
      <w:pPr>
        <w:ind w:left="1440" w:hanging="360"/>
      </w:pPr>
      <w:rPr>
        <w:rFonts w:ascii="Courier New" w:hAnsi="Courier New" w:hint="default"/>
      </w:rPr>
    </w:lvl>
    <w:lvl w:ilvl="2" w:tplc="E0747776">
      <w:start w:val="1"/>
      <w:numFmt w:val="bullet"/>
      <w:lvlText w:val=""/>
      <w:lvlJc w:val="left"/>
      <w:pPr>
        <w:ind w:left="2160" w:hanging="360"/>
      </w:pPr>
      <w:rPr>
        <w:rFonts w:ascii="Wingdings" w:hAnsi="Wingdings" w:hint="default"/>
      </w:rPr>
    </w:lvl>
    <w:lvl w:ilvl="3" w:tplc="4F2E162E">
      <w:start w:val="1"/>
      <w:numFmt w:val="bullet"/>
      <w:lvlText w:val=""/>
      <w:lvlJc w:val="left"/>
      <w:pPr>
        <w:ind w:left="2880" w:hanging="360"/>
      </w:pPr>
      <w:rPr>
        <w:rFonts w:ascii="Symbol" w:hAnsi="Symbol" w:hint="default"/>
      </w:rPr>
    </w:lvl>
    <w:lvl w:ilvl="4" w:tplc="55D08D26">
      <w:start w:val="1"/>
      <w:numFmt w:val="bullet"/>
      <w:lvlText w:val="o"/>
      <w:lvlJc w:val="left"/>
      <w:pPr>
        <w:ind w:left="3600" w:hanging="360"/>
      </w:pPr>
      <w:rPr>
        <w:rFonts w:ascii="Courier New" w:hAnsi="Courier New" w:hint="default"/>
      </w:rPr>
    </w:lvl>
    <w:lvl w:ilvl="5" w:tplc="7680AFC2">
      <w:start w:val="1"/>
      <w:numFmt w:val="bullet"/>
      <w:lvlText w:val=""/>
      <w:lvlJc w:val="left"/>
      <w:pPr>
        <w:ind w:left="4320" w:hanging="360"/>
      </w:pPr>
      <w:rPr>
        <w:rFonts w:ascii="Wingdings" w:hAnsi="Wingdings" w:hint="default"/>
      </w:rPr>
    </w:lvl>
    <w:lvl w:ilvl="6" w:tplc="5A5AC6F2">
      <w:start w:val="1"/>
      <w:numFmt w:val="bullet"/>
      <w:lvlText w:val=""/>
      <w:lvlJc w:val="left"/>
      <w:pPr>
        <w:ind w:left="5040" w:hanging="360"/>
      </w:pPr>
      <w:rPr>
        <w:rFonts w:ascii="Symbol" w:hAnsi="Symbol" w:hint="default"/>
      </w:rPr>
    </w:lvl>
    <w:lvl w:ilvl="7" w:tplc="AF46A306">
      <w:start w:val="1"/>
      <w:numFmt w:val="bullet"/>
      <w:lvlText w:val="o"/>
      <w:lvlJc w:val="left"/>
      <w:pPr>
        <w:ind w:left="5760" w:hanging="360"/>
      </w:pPr>
      <w:rPr>
        <w:rFonts w:ascii="Courier New" w:hAnsi="Courier New" w:hint="default"/>
      </w:rPr>
    </w:lvl>
    <w:lvl w:ilvl="8" w:tplc="8B3279F4">
      <w:start w:val="1"/>
      <w:numFmt w:val="bullet"/>
      <w:lvlText w:val=""/>
      <w:lvlJc w:val="left"/>
      <w:pPr>
        <w:ind w:left="6480" w:hanging="360"/>
      </w:pPr>
      <w:rPr>
        <w:rFonts w:ascii="Wingdings" w:hAnsi="Wingdings" w:hint="default"/>
      </w:rPr>
    </w:lvl>
  </w:abstractNum>
  <w:abstractNum w:abstractNumId="30" w15:restartNumberingAfterBreak="0">
    <w:nsid w:val="739441DA"/>
    <w:multiLevelType w:val="hybridMultilevel"/>
    <w:tmpl w:val="FC200AF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8937354"/>
    <w:multiLevelType w:val="multilevel"/>
    <w:tmpl w:val="5A04B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AE73AE6"/>
    <w:multiLevelType w:val="multilevel"/>
    <w:tmpl w:val="49361B3A"/>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33" w15:restartNumberingAfterBreak="0">
    <w:nsid w:val="7B983703"/>
    <w:multiLevelType w:val="hybridMultilevel"/>
    <w:tmpl w:val="7FD800F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10"/>
  </w:num>
  <w:num w:numId="3">
    <w:abstractNumId w:val="20"/>
  </w:num>
  <w:num w:numId="4">
    <w:abstractNumId w:val="21"/>
  </w:num>
  <w:num w:numId="5">
    <w:abstractNumId w:val="32"/>
  </w:num>
  <w:num w:numId="6">
    <w:abstractNumId w:val="25"/>
  </w:num>
  <w:num w:numId="7">
    <w:abstractNumId w:val="4"/>
  </w:num>
  <w:num w:numId="8">
    <w:abstractNumId w:val="33"/>
  </w:num>
  <w:num w:numId="9">
    <w:abstractNumId w:val="22"/>
  </w:num>
  <w:num w:numId="10">
    <w:abstractNumId w:val="8"/>
  </w:num>
  <w:num w:numId="11">
    <w:abstractNumId w:val="5"/>
  </w:num>
  <w:num w:numId="12">
    <w:abstractNumId w:val="18"/>
  </w:num>
  <w:num w:numId="13">
    <w:abstractNumId w:val="2"/>
  </w:num>
  <w:num w:numId="14">
    <w:abstractNumId w:val="1"/>
  </w:num>
  <w:num w:numId="15">
    <w:abstractNumId w:val="12"/>
  </w:num>
  <w:num w:numId="16">
    <w:abstractNumId w:val="0"/>
  </w:num>
  <w:num w:numId="17">
    <w:abstractNumId w:val="28"/>
  </w:num>
  <w:num w:numId="18">
    <w:abstractNumId w:val="3"/>
  </w:num>
  <w:num w:numId="19">
    <w:abstractNumId w:val="16"/>
  </w:num>
  <w:num w:numId="20">
    <w:abstractNumId w:val="19"/>
  </w:num>
  <w:num w:numId="21">
    <w:abstractNumId w:val="29"/>
  </w:num>
  <w:num w:numId="22">
    <w:abstractNumId w:val="26"/>
  </w:num>
  <w:num w:numId="23">
    <w:abstractNumId w:val="30"/>
  </w:num>
  <w:num w:numId="24">
    <w:abstractNumId w:val="11"/>
  </w:num>
  <w:num w:numId="25">
    <w:abstractNumId w:val="23"/>
  </w:num>
  <w:num w:numId="26">
    <w:abstractNumId w:val="15"/>
  </w:num>
  <w:num w:numId="27">
    <w:abstractNumId w:val="27"/>
  </w:num>
  <w:num w:numId="28">
    <w:abstractNumId w:val="31"/>
  </w:num>
  <w:num w:numId="29">
    <w:abstractNumId w:val="7"/>
  </w:num>
  <w:num w:numId="30">
    <w:abstractNumId w:val="14"/>
  </w:num>
  <w:num w:numId="31">
    <w:abstractNumId w:val="13"/>
  </w:num>
  <w:num w:numId="32">
    <w:abstractNumId w:val="24"/>
  </w:num>
  <w:num w:numId="33">
    <w:abstractNumId w:val="9"/>
  </w:num>
  <w:num w:numId="34">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gutterAtTop/>
  <w:activeWritingStyle w:appName="MSWord" w:lang="en-AU" w:vendorID="64" w:dllVersion="4096" w:nlCheck="1" w:checkStyle="0"/>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49A0"/>
    <w:rsid w:val="0000031A"/>
    <w:rsid w:val="00001C08"/>
    <w:rsid w:val="00002BF1"/>
    <w:rsid w:val="00006220"/>
    <w:rsid w:val="00006CD7"/>
    <w:rsid w:val="000103FC"/>
    <w:rsid w:val="00010746"/>
    <w:rsid w:val="00011CE1"/>
    <w:rsid w:val="00012530"/>
    <w:rsid w:val="000143DF"/>
    <w:rsid w:val="000151F8"/>
    <w:rsid w:val="00015D43"/>
    <w:rsid w:val="00016801"/>
    <w:rsid w:val="00020EAA"/>
    <w:rsid w:val="00021171"/>
    <w:rsid w:val="000230C4"/>
    <w:rsid w:val="00023790"/>
    <w:rsid w:val="00024602"/>
    <w:rsid w:val="000253AE"/>
    <w:rsid w:val="00026580"/>
    <w:rsid w:val="00030EBC"/>
    <w:rsid w:val="00030F70"/>
    <w:rsid w:val="000331B6"/>
    <w:rsid w:val="00034F5E"/>
    <w:rsid w:val="0003541F"/>
    <w:rsid w:val="00040BF3"/>
    <w:rsid w:val="000423E3"/>
    <w:rsid w:val="00042660"/>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3283"/>
    <w:rsid w:val="000641F3"/>
    <w:rsid w:val="0006445D"/>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452F"/>
    <w:rsid w:val="00096701"/>
    <w:rsid w:val="000A0C05"/>
    <w:rsid w:val="000A33D4"/>
    <w:rsid w:val="000A41E7"/>
    <w:rsid w:val="000A451E"/>
    <w:rsid w:val="000A796C"/>
    <w:rsid w:val="000A7A61"/>
    <w:rsid w:val="000B09C8"/>
    <w:rsid w:val="000B1FC2"/>
    <w:rsid w:val="000B2886"/>
    <w:rsid w:val="000B30E1"/>
    <w:rsid w:val="000B4F65"/>
    <w:rsid w:val="000B75CB"/>
    <w:rsid w:val="000B7D49"/>
    <w:rsid w:val="000C0FB5"/>
    <w:rsid w:val="000C1078"/>
    <w:rsid w:val="000C16A7"/>
    <w:rsid w:val="000C1BCD"/>
    <w:rsid w:val="000C1BE2"/>
    <w:rsid w:val="000C250C"/>
    <w:rsid w:val="000C27C4"/>
    <w:rsid w:val="000C43DF"/>
    <w:rsid w:val="000C575E"/>
    <w:rsid w:val="000C61FB"/>
    <w:rsid w:val="000C6F89"/>
    <w:rsid w:val="000C7D4F"/>
    <w:rsid w:val="000D2063"/>
    <w:rsid w:val="000D24EC"/>
    <w:rsid w:val="000D2C3A"/>
    <w:rsid w:val="000D4B5A"/>
    <w:rsid w:val="000D64D8"/>
    <w:rsid w:val="000E3C1C"/>
    <w:rsid w:val="000E41B7"/>
    <w:rsid w:val="000E6BA0"/>
    <w:rsid w:val="000F0D53"/>
    <w:rsid w:val="000F174A"/>
    <w:rsid w:val="00100B59"/>
    <w:rsid w:val="00100DC5"/>
    <w:rsid w:val="00100E27"/>
    <w:rsid w:val="00100E5A"/>
    <w:rsid w:val="00101135"/>
    <w:rsid w:val="0010259B"/>
    <w:rsid w:val="00103921"/>
    <w:rsid w:val="00103C4D"/>
    <w:rsid w:val="00103D80"/>
    <w:rsid w:val="00104A05"/>
    <w:rsid w:val="00106009"/>
    <w:rsid w:val="001061F9"/>
    <w:rsid w:val="00106274"/>
    <w:rsid w:val="001068B3"/>
    <w:rsid w:val="00106A3B"/>
    <w:rsid w:val="001113CC"/>
    <w:rsid w:val="001116B1"/>
    <w:rsid w:val="00113763"/>
    <w:rsid w:val="00114B7D"/>
    <w:rsid w:val="001177C4"/>
    <w:rsid w:val="00117B7D"/>
    <w:rsid w:val="00117FF3"/>
    <w:rsid w:val="0012093E"/>
    <w:rsid w:val="00125C6C"/>
    <w:rsid w:val="00127648"/>
    <w:rsid w:val="0013032B"/>
    <w:rsid w:val="001305EA"/>
    <w:rsid w:val="001328FA"/>
    <w:rsid w:val="00134700"/>
    <w:rsid w:val="00134E23"/>
    <w:rsid w:val="00135E80"/>
    <w:rsid w:val="00140753"/>
    <w:rsid w:val="001421F5"/>
    <w:rsid w:val="0014239C"/>
    <w:rsid w:val="00143921"/>
    <w:rsid w:val="0014392B"/>
    <w:rsid w:val="00146BB5"/>
    <w:rsid w:val="00146F04"/>
    <w:rsid w:val="00150EBC"/>
    <w:rsid w:val="001520B0"/>
    <w:rsid w:val="0015446A"/>
    <w:rsid w:val="0015487C"/>
    <w:rsid w:val="00155144"/>
    <w:rsid w:val="0015712E"/>
    <w:rsid w:val="00162C03"/>
    <w:rsid w:val="00162C3A"/>
    <w:rsid w:val="00165FF0"/>
    <w:rsid w:val="0017075C"/>
    <w:rsid w:val="00170CB5"/>
    <w:rsid w:val="00171601"/>
    <w:rsid w:val="00174183"/>
    <w:rsid w:val="00176C65"/>
    <w:rsid w:val="0018047E"/>
    <w:rsid w:val="00180A15"/>
    <w:rsid w:val="001810F4"/>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600C"/>
    <w:rsid w:val="00196CF1"/>
    <w:rsid w:val="00197B41"/>
    <w:rsid w:val="001A03EA"/>
    <w:rsid w:val="001A3627"/>
    <w:rsid w:val="001A497E"/>
    <w:rsid w:val="001A6F65"/>
    <w:rsid w:val="001B3065"/>
    <w:rsid w:val="001B33C0"/>
    <w:rsid w:val="001B5E34"/>
    <w:rsid w:val="001C0B97"/>
    <w:rsid w:val="001C21AD"/>
    <w:rsid w:val="001C2997"/>
    <w:rsid w:val="001C3512"/>
    <w:rsid w:val="001C4DB7"/>
    <w:rsid w:val="001C6C9B"/>
    <w:rsid w:val="001D10B2"/>
    <w:rsid w:val="001D23D8"/>
    <w:rsid w:val="001D3092"/>
    <w:rsid w:val="001D4CD1"/>
    <w:rsid w:val="001D66C2"/>
    <w:rsid w:val="001E0FFC"/>
    <w:rsid w:val="001E1F93"/>
    <w:rsid w:val="001E24CF"/>
    <w:rsid w:val="001E3097"/>
    <w:rsid w:val="001E496B"/>
    <w:rsid w:val="001E4B06"/>
    <w:rsid w:val="001E5F98"/>
    <w:rsid w:val="001E62EC"/>
    <w:rsid w:val="001F01F4"/>
    <w:rsid w:val="001F0F26"/>
    <w:rsid w:val="001F2232"/>
    <w:rsid w:val="001F29FE"/>
    <w:rsid w:val="001F64BE"/>
    <w:rsid w:val="001F6AD0"/>
    <w:rsid w:val="001F6D7B"/>
    <w:rsid w:val="001F7070"/>
    <w:rsid w:val="001F7807"/>
    <w:rsid w:val="00200AD3"/>
    <w:rsid w:val="00200EF2"/>
    <w:rsid w:val="002016B9"/>
    <w:rsid w:val="00201825"/>
    <w:rsid w:val="00201CB2"/>
    <w:rsid w:val="00202266"/>
    <w:rsid w:val="0020294D"/>
    <w:rsid w:val="002046F7"/>
    <w:rsid w:val="0020478D"/>
    <w:rsid w:val="002054D0"/>
    <w:rsid w:val="00206A9E"/>
    <w:rsid w:val="00206EFD"/>
    <w:rsid w:val="0020756A"/>
    <w:rsid w:val="00210D95"/>
    <w:rsid w:val="002136B3"/>
    <w:rsid w:val="00216957"/>
    <w:rsid w:val="00216B52"/>
    <w:rsid w:val="00217692"/>
    <w:rsid w:val="00217731"/>
    <w:rsid w:val="00217AE6"/>
    <w:rsid w:val="00221777"/>
    <w:rsid w:val="00221998"/>
    <w:rsid w:val="00221E1A"/>
    <w:rsid w:val="002228E3"/>
    <w:rsid w:val="00224261"/>
    <w:rsid w:val="00224B16"/>
    <w:rsid w:val="00224D61"/>
    <w:rsid w:val="00226204"/>
    <w:rsid w:val="002265BD"/>
    <w:rsid w:val="002270CC"/>
    <w:rsid w:val="00227421"/>
    <w:rsid w:val="00227894"/>
    <w:rsid w:val="0022791F"/>
    <w:rsid w:val="00231E53"/>
    <w:rsid w:val="00234830"/>
    <w:rsid w:val="002368C7"/>
    <w:rsid w:val="0023726F"/>
    <w:rsid w:val="002410C8"/>
    <w:rsid w:val="00241ACB"/>
    <w:rsid w:val="00241C93"/>
    <w:rsid w:val="0024214A"/>
    <w:rsid w:val="002441F2"/>
    <w:rsid w:val="0024438F"/>
    <w:rsid w:val="002447C2"/>
    <w:rsid w:val="002458D0"/>
    <w:rsid w:val="00245EC0"/>
    <w:rsid w:val="002462B7"/>
    <w:rsid w:val="00246CD3"/>
    <w:rsid w:val="00247FF0"/>
    <w:rsid w:val="00250C2E"/>
    <w:rsid w:val="00250F4A"/>
    <w:rsid w:val="00251349"/>
    <w:rsid w:val="0025135D"/>
    <w:rsid w:val="00253532"/>
    <w:rsid w:val="002540D3"/>
    <w:rsid w:val="00254B2A"/>
    <w:rsid w:val="002556DB"/>
    <w:rsid w:val="00256D4F"/>
    <w:rsid w:val="00260EE8"/>
    <w:rsid w:val="00260F28"/>
    <w:rsid w:val="0026131D"/>
    <w:rsid w:val="00263542"/>
    <w:rsid w:val="00264605"/>
    <w:rsid w:val="002662B4"/>
    <w:rsid w:val="00266738"/>
    <w:rsid w:val="00266D0C"/>
    <w:rsid w:val="00271B27"/>
    <w:rsid w:val="00273F94"/>
    <w:rsid w:val="002760B7"/>
    <w:rsid w:val="002806B1"/>
    <w:rsid w:val="002810D3"/>
    <w:rsid w:val="002847AE"/>
    <w:rsid w:val="002870F2"/>
    <w:rsid w:val="00287143"/>
    <w:rsid w:val="00287650"/>
    <w:rsid w:val="0029008E"/>
    <w:rsid w:val="00290154"/>
    <w:rsid w:val="00294F88"/>
    <w:rsid w:val="00294FCC"/>
    <w:rsid w:val="00295516"/>
    <w:rsid w:val="002A10A1"/>
    <w:rsid w:val="002A3161"/>
    <w:rsid w:val="002A3410"/>
    <w:rsid w:val="002A44D1"/>
    <w:rsid w:val="002A4631"/>
    <w:rsid w:val="002A5BA6"/>
    <w:rsid w:val="002A6EA6"/>
    <w:rsid w:val="002B108B"/>
    <w:rsid w:val="002B12DE"/>
    <w:rsid w:val="002B270D"/>
    <w:rsid w:val="002B3375"/>
    <w:rsid w:val="002B4014"/>
    <w:rsid w:val="002B4745"/>
    <w:rsid w:val="002B480D"/>
    <w:rsid w:val="002B4845"/>
    <w:rsid w:val="002B4AC3"/>
    <w:rsid w:val="002B7744"/>
    <w:rsid w:val="002B7B5D"/>
    <w:rsid w:val="002C05AC"/>
    <w:rsid w:val="002C2571"/>
    <w:rsid w:val="002C3953"/>
    <w:rsid w:val="002C56A0"/>
    <w:rsid w:val="002D12FF"/>
    <w:rsid w:val="002D21A5"/>
    <w:rsid w:val="002D3042"/>
    <w:rsid w:val="002D4413"/>
    <w:rsid w:val="002D7247"/>
    <w:rsid w:val="002D78D4"/>
    <w:rsid w:val="002E26F3"/>
    <w:rsid w:val="002E34CB"/>
    <w:rsid w:val="002E4059"/>
    <w:rsid w:val="002E4D5B"/>
    <w:rsid w:val="002E5474"/>
    <w:rsid w:val="002E5494"/>
    <w:rsid w:val="002E5699"/>
    <w:rsid w:val="002E5832"/>
    <w:rsid w:val="002E633F"/>
    <w:rsid w:val="002F0BF7"/>
    <w:rsid w:val="002F104E"/>
    <w:rsid w:val="002F1BD9"/>
    <w:rsid w:val="002F3A6D"/>
    <w:rsid w:val="002F459E"/>
    <w:rsid w:val="002F749C"/>
    <w:rsid w:val="00303813"/>
    <w:rsid w:val="00304A8D"/>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951"/>
    <w:rsid w:val="00324D73"/>
    <w:rsid w:val="00325B7B"/>
    <w:rsid w:val="0032644E"/>
    <w:rsid w:val="0033193C"/>
    <w:rsid w:val="00331AD6"/>
    <w:rsid w:val="00332A51"/>
    <w:rsid w:val="00332B30"/>
    <w:rsid w:val="0033532B"/>
    <w:rsid w:val="00337929"/>
    <w:rsid w:val="00340003"/>
    <w:rsid w:val="00340567"/>
    <w:rsid w:val="003429B7"/>
    <w:rsid w:val="00342B92"/>
    <w:rsid w:val="00343B23"/>
    <w:rsid w:val="003444A9"/>
    <w:rsid w:val="003445F2"/>
    <w:rsid w:val="00345EB0"/>
    <w:rsid w:val="0034764B"/>
    <w:rsid w:val="0034780A"/>
    <w:rsid w:val="00347CBE"/>
    <w:rsid w:val="003503AC"/>
    <w:rsid w:val="0035145F"/>
    <w:rsid w:val="00352686"/>
    <w:rsid w:val="003534AD"/>
    <w:rsid w:val="003542F2"/>
    <w:rsid w:val="0035626D"/>
    <w:rsid w:val="00357136"/>
    <w:rsid w:val="0035760E"/>
    <w:rsid w:val="003576EB"/>
    <w:rsid w:val="00360C67"/>
    <w:rsid w:val="00360E65"/>
    <w:rsid w:val="003613EB"/>
    <w:rsid w:val="00362DCB"/>
    <w:rsid w:val="0036308C"/>
    <w:rsid w:val="00363E8F"/>
    <w:rsid w:val="00365118"/>
    <w:rsid w:val="00366467"/>
    <w:rsid w:val="00367331"/>
    <w:rsid w:val="00370563"/>
    <w:rsid w:val="003713D2"/>
    <w:rsid w:val="00371AF4"/>
    <w:rsid w:val="00372454"/>
    <w:rsid w:val="00372A4F"/>
    <w:rsid w:val="00372B9F"/>
    <w:rsid w:val="00373265"/>
    <w:rsid w:val="0037384B"/>
    <w:rsid w:val="00373892"/>
    <w:rsid w:val="003743CE"/>
    <w:rsid w:val="003807AF"/>
    <w:rsid w:val="00380856"/>
    <w:rsid w:val="00380EAE"/>
    <w:rsid w:val="00382391"/>
    <w:rsid w:val="00382A6F"/>
    <w:rsid w:val="00382C57"/>
    <w:rsid w:val="0038301B"/>
    <w:rsid w:val="00383B5F"/>
    <w:rsid w:val="00384483"/>
    <w:rsid w:val="0038499A"/>
    <w:rsid w:val="00384F53"/>
    <w:rsid w:val="00386D58"/>
    <w:rsid w:val="00387053"/>
    <w:rsid w:val="003903F3"/>
    <w:rsid w:val="00395451"/>
    <w:rsid w:val="00395716"/>
    <w:rsid w:val="00396B0E"/>
    <w:rsid w:val="0039766F"/>
    <w:rsid w:val="003A01C8"/>
    <w:rsid w:val="003A1238"/>
    <w:rsid w:val="003A1254"/>
    <w:rsid w:val="003A1937"/>
    <w:rsid w:val="003A43B0"/>
    <w:rsid w:val="003A4F65"/>
    <w:rsid w:val="003A5964"/>
    <w:rsid w:val="003A5E30"/>
    <w:rsid w:val="003A6344"/>
    <w:rsid w:val="003A6624"/>
    <w:rsid w:val="003A695D"/>
    <w:rsid w:val="003A6A25"/>
    <w:rsid w:val="003A6F6B"/>
    <w:rsid w:val="003B225F"/>
    <w:rsid w:val="003B22B8"/>
    <w:rsid w:val="003B3CB0"/>
    <w:rsid w:val="003B4857"/>
    <w:rsid w:val="003B7BBB"/>
    <w:rsid w:val="003C0FB3"/>
    <w:rsid w:val="003C3990"/>
    <w:rsid w:val="003C434B"/>
    <w:rsid w:val="003C489D"/>
    <w:rsid w:val="003C54B8"/>
    <w:rsid w:val="003C62B9"/>
    <w:rsid w:val="003C687F"/>
    <w:rsid w:val="003C723C"/>
    <w:rsid w:val="003D0F7F"/>
    <w:rsid w:val="003D11DC"/>
    <w:rsid w:val="003D3CF0"/>
    <w:rsid w:val="003D5033"/>
    <w:rsid w:val="003D53BF"/>
    <w:rsid w:val="003D6797"/>
    <w:rsid w:val="003D779D"/>
    <w:rsid w:val="003D7846"/>
    <w:rsid w:val="003D78A2"/>
    <w:rsid w:val="003E03FD"/>
    <w:rsid w:val="003E12CC"/>
    <w:rsid w:val="003E15EE"/>
    <w:rsid w:val="003E6AE0"/>
    <w:rsid w:val="003F0971"/>
    <w:rsid w:val="003F149C"/>
    <w:rsid w:val="003F28DA"/>
    <w:rsid w:val="003F2C2F"/>
    <w:rsid w:val="003F35B8"/>
    <w:rsid w:val="003F3F97"/>
    <w:rsid w:val="003F42CF"/>
    <w:rsid w:val="003F4EA0"/>
    <w:rsid w:val="003F5D34"/>
    <w:rsid w:val="003F69BE"/>
    <w:rsid w:val="003F7D20"/>
    <w:rsid w:val="004013F6"/>
    <w:rsid w:val="0040475A"/>
    <w:rsid w:val="00405801"/>
    <w:rsid w:val="00407474"/>
    <w:rsid w:val="00407ED4"/>
    <w:rsid w:val="004128F0"/>
    <w:rsid w:val="00414D5B"/>
    <w:rsid w:val="004163AD"/>
    <w:rsid w:val="0041645A"/>
    <w:rsid w:val="00417BB8"/>
    <w:rsid w:val="00421CC4"/>
    <w:rsid w:val="0042354D"/>
    <w:rsid w:val="00423F33"/>
    <w:rsid w:val="004259A6"/>
    <w:rsid w:val="0042788F"/>
    <w:rsid w:val="00430D80"/>
    <w:rsid w:val="004317B5"/>
    <w:rsid w:val="00431E3D"/>
    <w:rsid w:val="00435259"/>
    <w:rsid w:val="00436B23"/>
    <w:rsid w:val="00436E88"/>
    <w:rsid w:val="00440977"/>
    <w:rsid w:val="0044175B"/>
    <w:rsid w:val="00441C88"/>
    <w:rsid w:val="00442026"/>
    <w:rsid w:val="0044210E"/>
    <w:rsid w:val="00442448"/>
    <w:rsid w:val="00442741"/>
    <w:rsid w:val="00443CD4"/>
    <w:rsid w:val="004440BB"/>
    <w:rsid w:val="004450B6"/>
    <w:rsid w:val="00445612"/>
    <w:rsid w:val="004479D8"/>
    <w:rsid w:val="00447C97"/>
    <w:rsid w:val="004509DD"/>
    <w:rsid w:val="00451168"/>
    <w:rsid w:val="00451506"/>
    <w:rsid w:val="00452D84"/>
    <w:rsid w:val="00453739"/>
    <w:rsid w:val="00455BA8"/>
    <w:rsid w:val="0045627B"/>
    <w:rsid w:val="00456C90"/>
    <w:rsid w:val="00457160"/>
    <w:rsid w:val="004578CC"/>
    <w:rsid w:val="00463BFC"/>
    <w:rsid w:val="004657D6"/>
    <w:rsid w:val="00465EFD"/>
    <w:rsid w:val="004728AA"/>
    <w:rsid w:val="00473346"/>
    <w:rsid w:val="00476168"/>
    <w:rsid w:val="00476284"/>
    <w:rsid w:val="0048084F"/>
    <w:rsid w:val="004810BD"/>
    <w:rsid w:val="0048175E"/>
    <w:rsid w:val="00483B44"/>
    <w:rsid w:val="00483CA9"/>
    <w:rsid w:val="004850B9"/>
    <w:rsid w:val="0048525B"/>
    <w:rsid w:val="00485CCD"/>
    <w:rsid w:val="00485DB5"/>
    <w:rsid w:val="00486D2B"/>
    <w:rsid w:val="00490B41"/>
    <w:rsid w:val="00490D60"/>
    <w:rsid w:val="004949C7"/>
    <w:rsid w:val="00494FDC"/>
    <w:rsid w:val="00496A1C"/>
    <w:rsid w:val="004A0489"/>
    <w:rsid w:val="004A161B"/>
    <w:rsid w:val="004A1FC0"/>
    <w:rsid w:val="004A4146"/>
    <w:rsid w:val="004A45B9"/>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20CF"/>
    <w:rsid w:val="004C299C"/>
    <w:rsid w:val="004C2E2E"/>
    <w:rsid w:val="004C3A37"/>
    <w:rsid w:val="004C4D54"/>
    <w:rsid w:val="004C7023"/>
    <w:rsid w:val="004C7513"/>
    <w:rsid w:val="004D02AC"/>
    <w:rsid w:val="004D0383"/>
    <w:rsid w:val="004D1F3F"/>
    <w:rsid w:val="004D3A72"/>
    <w:rsid w:val="004D3EE2"/>
    <w:rsid w:val="004D5BBA"/>
    <w:rsid w:val="004D6540"/>
    <w:rsid w:val="004E1C2A"/>
    <w:rsid w:val="004E2ACB"/>
    <w:rsid w:val="004E38B0"/>
    <w:rsid w:val="004E3C28"/>
    <w:rsid w:val="004E4332"/>
    <w:rsid w:val="004E4E0B"/>
    <w:rsid w:val="004E67DC"/>
    <w:rsid w:val="004E6856"/>
    <w:rsid w:val="004E6FB4"/>
    <w:rsid w:val="004E7477"/>
    <w:rsid w:val="004F0977"/>
    <w:rsid w:val="004F0BCE"/>
    <w:rsid w:val="004F1408"/>
    <w:rsid w:val="004F4E1D"/>
    <w:rsid w:val="004F6257"/>
    <w:rsid w:val="004F6A25"/>
    <w:rsid w:val="004F6AB0"/>
    <w:rsid w:val="004F6B4D"/>
    <w:rsid w:val="004F6F40"/>
    <w:rsid w:val="005000BD"/>
    <w:rsid w:val="005000DD"/>
    <w:rsid w:val="00500F89"/>
    <w:rsid w:val="00503948"/>
    <w:rsid w:val="00503B09"/>
    <w:rsid w:val="00504F5C"/>
    <w:rsid w:val="00505262"/>
    <w:rsid w:val="0050597B"/>
    <w:rsid w:val="00506DF8"/>
    <w:rsid w:val="00506DFA"/>
    <w:rsid w:val="00507451"/>
    <w:rsid w:val="00511114"/>
    <w:rsid w:val="00511F4D"/>
    <w:rsid w:val="00514D6B"/>
    <w:rsid w:val="0051574E"/>
    <w:rsid w:val="00516A8E"/>
    <w:rsid w:val="0051725F"/>
    <w:rsid w:val="00520095"/>
    <w:rsid w:val="00520645"/>
    <w:rsid w:val="0052168D"/>
    <w:rsid w:val="0052396A"/>
    <w:rsid w:val="0052782C"/>
    <w:rsid w:val="00527A41"/>
    <w:rsid w:val="00530E46"/>
    <w:rsid w:val="005322F4"/>
    <w:rsid w:val="005324EF"/>
    <w:rsid w:val="0053286B"/>
    <w:rsid w:val="00536369"/>
    <w:rsid w:val="00537762"/>
    <w:rsid w:val="005400FF"/>
    <w:rsid w:val="00540E99"/>
    <w:rsid w:val="00541130"/>
    <w:rsid w:val="00544518"/>
    <w:rsid w:val="00545855"/>
    <w:rsid w:val="00546A8B"/>
    <w:rsid w:val="00546D5E"/>
    <w:rsid w:val="00546F02"/>
    <w:rsid w:val="00550636"/>
    <w:rsid w:val="00551073"/>
    <w:rsid w:val="00551DA4"/>
    <w:rsid w:val="0055213A"/>
    <w:rsid w:val="005536A9"/>
    <w:rsid w:val="00554956"/>
    <w:rsid w:val="00557BE6"/>
    <w:rsid w:val="005600BC"/>
    <w:rsid w:val="00563104"/>
    <w:rsid w:val="005646C1"/>
    <w:rsid w:val="005646CC"/>
    <w:rsid w:val="005652E4"/>
    <w:rsid w:val="00565730"/>
    <w:rsid w:val="00566671"/>
    <w:rsid w:val="00567B22"/>
    <w:rsid w:val="0057134C"/>
    <w:rsid w:val="0057331C"/>
    <w:rsid w:val="00573328"/>
    <w:rsid w:val="00573F07"/>
    <w:rsid w:val="005747FF"/>
    <w:rsid w:val="00576415"/>
    <w:rsid w:val="005771A4"/>
    <w:rsid w:val="00580D0F"/>
    <w:rsid w:val="005824C0"/>
    <w:rsid w:val="00582FD7"/>
    <w:rsid w:val="00583524"/>
    <w:rsid w:val="005835A2"/>
    <w:rsid w:val="00583853"/>
    <w:rsid w:val="005857A8"/>
    <w:rsid w:val="0058713B"/>
    <w:rsid w:val="005876D2"/>
    <w:rsid w:val="0059056C"/>
    <w:rsid w:val="0059130B"/>
    <w:rsid w:val="00596689"/>
    <w:rsid w:val="005A16FB"/>
    <w:rsid w:val="005A1A68"/>
    <w:rsid w:val="005A2A5A"/>
    <w:rsid w:val="005A3076"/>
    <w:rsid w:val="005A38C5"/>
    <w:rsid w:val="005A39FC"/>
    <w:rsid w:val="005A3B66"/>
    <w:rsid w:val="005A42E3"/>
    <w:rsid w:val="005A5F04"/>
    <w:rsid w:val="005A6DC2"/>
    <w:rsid w:val="005B0870"/>
    <w:rsid w:val="005B1762"/>
    <w:rsid w:val="005B333B"/>
    <w:rsid w:val="005B4B88"/>
    <w:rsid w:val="005B5D60"/>
    <w:rsid w:val="005B5E31"/>
    <w:rsid w:val="005B64AE"/>
    <w:rsid w:val="005B6E3D"/>
    <w:rsid w:val="005B7298"/>
    <w:rsid w:val="005C1BFC"/>
    <w:rsid w:val="005C7B55"/>
    <w:rsid w:val="005D0175"/>
    <w:rsid w:val="005D115F"/>
    <w:rsid w:val="005D1CC4"/>
    <w:rsid w:val="005D2D62"/>
    <w:rsid w:val="005D5493"/>
    <w:rsid w:val="005D5A78"/>
    <w:rsid w:val="005D5DB0"/>
    <w:rsid w:val="005E0B43"/>
    <w:rsid w:val="005E4742"/>
    <w:rsid w:val="005E6829"/>
    <w:rsid w:val="005F26E8"/>
    <w:rsid w:val="005F275A"/>
    <w:rsid w:val="005F2E08"/>
    <w:rsid w:val="005F44F4"/>
    <w:rsid w:val="005F78DD"/>
    <w:rsid w:val="005F7A4D"/>
    <w:rsid w:val="0060359B"/>
    <w:rsid w:val="00603A82"/>
    <w:rsid w:val="00603F69"/>
    <w:rsid w:val="006040DA"/>
    <w:rsid w:val="006047BD"/>
    <w:rsid w:val="00606CA0"/>
    <w:rsid w:val="00607675"/>
    <w:rsid w:val="00610F53"/>
    <w:rsid w:val="00612E3F"/>
    <w:rsid w:val="00613208"/>
    <w:rsid w:val="00616767"/>
    <w:rsid w:val="0061698B"/>
    <w:rsid w:val="00616F61"/>
    <w:rsid w:val="00617899"/>
    <w:rsid w:val="00620917"/>
    <w:rsid w:val="0062163D"/>
    <w:rsid w:val="00623A9E"/>
    <w:rsid w:val="00624A20"/>
    <w:rsid w:val="00624C9B"/>
    <w:rsid w:val="00625362"/>
    <w:rsid w:val="00630BB3"/>
    <w:rsid w:val="00632182"/>
    <w:rsid w:val="006335DF"/>
    <w:rsid w:val="00634717"/>
    <w:rsid w:val="00636675"/>
    <w:rsid w:val="0063670E"/>
    <w:rsid w:val="00637181"/>
    <w:rsid w:val="00637AF8"/>
    <w:rsid w:val="00640C1A"/>
    <w:rsid w:val="006412BE"/>
    <w:rsid w:val="0064144D"/>
    <w:rsid w:val="00641609"/>
    <w:rsid w:val="0064160E"/>
    <w:rsid w:val="006420B5"/>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70EE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54D4"/>
    <w:rsid w:val="0069598B"/>
    <w:rsid w:val="00695AF0"/>
    <w:rsid w:val="00697A75"/>
    <w:rsid w:val="006A1A8E"/>
    <w:rsid w:val="006A1CF6"/>
    <w:rsid w:val="006A228A"/>
    <w:rsid w:val="006A2D9E"/>
    <w:rsid w:val="006A36DB"/>
    <w:rsid w:val="006A3EF2"/>
    <w:rsid w:val="006A44D0"/>
    <w:rsid w:val="006A48C1"/>
    <w:rsid w:val="006A510D"/>
    <w:rsid w:val="006A51A4"/>
    <w:rsid w:val="006A7BC8"/>
    <w:rsid w:val="006B06B2"/>
    <w:rsid w:val="006B1FFA"/>
    <w:rsid w:val="006B29BB"/>
    <w:rsid w:val="006B3564"/>
    <w:rsid w:val="006B37E6"/>
    <w:rsid w:val="006B3D8F"/>
    <w:rsid w:val="006B42E3"/>
    <w:rsid w:val="006B44E9"/>
    <w:rsid w:val="006B73E5"/>
    <w:rsid w:val="006C00A3"/>
    <w:rsid w:val="006C3BFF"/>
    <w:rsid w:val="006C40D5"/>
    <w:rsid w:val="006D062E"/>
    <w:rsid w:val="006D0817"/>
    <w:rsid w:val="006D0996"/>
    <w:rsid w:val="006D16CC"/>
    <w:rsid w:val="006D2405"/>
    <w:rsid w:val="006D3A0E"/>
    <w:rsid w:val="006D4A39"/>
    <w:rsid w:val="006D53A4"/>
    <w:rsid w:val="006D5DA8"/>
    <w:rsid w:val="006D6748"/>
    <w:rsid w:val="006E08A7"/>
    <w:rsid w:val="006E08C4"/>
    <w:rsid w:val="006E091B"/>
    <w:rsid w:val="006E0967"/>
    <w:rsid w:val="006E2552"/>
    <w:rsid w:val="006E42C8"/>
    <w:rsid w:val="006E4800"/>
    <w:rsid w:val="006E560F"/>
    <w:rsid w:val="006E5B90"/>
    <w:rsid w:val="006E60D3"/>
    <w:rsid w:val="006E79B6"/>
    <w:rsid w:val="006F054E"/>
    <w:rsid w:val="006F15B6"/>
    <w:rsid w:val="006F1B19"/>
    <w:rsid w:val="006F1CFD"/>
    <w:rsid w:val="006F3613"/>
    <w:rsid w:val="006F3839"/>
    <w:rsid w:val="006F4503"/>
    <w:rsid w:val="006F721E"/>
    <w:rsid w:val="00701DAC"/>
    <w:rsid w:val="00704694"/>
    <w:rsid w:val="007058CD"/>
    <w:rsid w:val="00705D75"/>
    <w:rsid w:val="0070723B"/>
    <w:rsid w:val="00712DA7"/>
    <w:rsid w:val="00713C6A"/>
    <w:rsid w:val="00714956"/>
    <w:rsid w:val="00715F89"/>
    <w:rsid w:val="00716FB7"/>
    <w:rsid w:val="00717C66"/>
    <w:rsid w:val="0072144B"/>
    <w:rsid w:val="00722D6B"/>
    <w:rsid w:val="00723956"/>
    <w:rsid w:val="00724203"/>
    <w:rsid w:val="00725C3B"/>
    <w:rsid w:val="00725D14"/>
    <w:rsid w:val="007266FB"/>
    <w:rsid w:val="007319F9"/>
    <w:rsid w:val="0073212B"/>
    <w:rsid w:val="00733D6A"/>
    <w:rsid w:val="00734065"/>
    <w:rsid w:val="00734894"/>
    <w:rsid w:val="00735327"/>
    <w:rsid w:val="00735451"/>
    <w:rsid w:val="00737662"/>
    <w:rsid w:val="007379AF"/>
    <w:rsid w:val="00740573"/>
    <w:rsid w:val="00741479"/>
    <w:rsid w:val="007414DA"/>
    <w:rsid w:val="007448D2"/>
    <w:rsid w:val="00744A73"/>
    <w:rsid w:val="00744DB8"/>
    <w:rsid w:val="00745C28"/>
    <w:rsid w:val="007460FF"/>
    <w:rsid w:val="007474D4"/>
    <w:rsid w:val="0075322D"/>
    <w:rsid w:val="00753D56"/>
    <w:rsid w:val="007564AE"/>
    <w:rsid w:val="007569D8"/>
    <w:rsid w:val="00757591"/>
    <w:rsid w:val="00757633"/>
    <w:rsid w:val="00757A59"/>
    <w:rsid w:val="00757DD5"/>
    <w:rsid w:val="007617A7"/>
    <w:rsid w:val="00762125"/>
    <w:rsid w:val="00762183"/>
    <w:rsid w:val="007635C3"/>
    <w:rsid w:val="00765E06"/>
    <w:rsid w:val="00765F79"/>
    <w:rsid w:val="007706FF"/>
    <w:rsid w:val="00770891"/>
    <w:rsid w:val="00770C61"/>
    <w:rsid w:val="00772BA3"/>
    <w:rsid w:val="00774596"/>
    <w:rsid w:val="007763FE"/>
    <w:rsid w:val="00776998"/>
    <w:rsid w:val="007776A2"/>
    <w:rsid w:val="00777849"/>
    <w:rsid w:val="00780A99"/>
    <w:rsid w:val="00781C4F"/>
    <w:rsid w:val="00782487"/>
    <w:rsid w:val="00782A2E"/>
    <w:rsid w:val="00782B11"/>
    <w:rsid w:val="007836C0"/>
    <w:rsid w:val="0078667E"/>
    <w:rsid w:val="0079082B"/>
    <w:rsid w:val="00790BCA"/>
    <w:rsid w:val="007919DC"/>
    <w:rsid w:val="00791B72"/>
    <w:rsid w:val="00791C7F"/>
    <w:rsid w:val="00796888"/>
    <w:rsid w:val="007A1326"/>
    <w:rsid w:val="007A3356"/>
    <w:rsid w:val="007A36F3"/>
    <w:rsid w:val="007A55A8"/>
    <w:rsid w:val="007A7C74"/>
    <w:rsid w:val="007B2486"/>
    <w:rsid w:val="007B24C4"/>
    <w:rsid w:val="007B50E4"/>
    <w:rsid w:val="007B5236"/>
    <w:rsid w:val="007B6B2F"/>
    <w:rsid w:val="007C057B"/>
    <w:rsid w:val="007C1661"/>
    <w:rsid w:val="007C1A9E"/>
    <w:rsid w:val="007C3786"/>
    <w:rsid w:val="007C5131"/>
    <w:rsid w:val="007C6E38"/>
    <w:rsid w:val="007D212E"/>
    <w:rsid w:val="007D458F"/>
    <w:rsid w:val="007D5655"/>
    <w:rsid w:val="007D5A52"/>
    <w:rsid w:val="007D7CF5"/>
    <w:rsid w:val="007D7E58"/>
    <w:rsid w:val="007E41AD"/>
    <w:rsid w:val="007E5E9E"/>
    <w:rsid w:val="007F1493"/>
    <w:rsid w:val="007F15BC"/>
    <w:rsid w:val="007F3524"/>
    <w:rsid w:val="007F3769"/>
    <w:rsid w:val="007F576D"/>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6151"/>
    <w:rsid w:val="00817268"/>
    <w:rsid w:val="008203B7"/>
    <w:rsid w:val="00820BB7"/>
    <w:rsid w:val="00821298"/>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579C"/>
    <w:rsid w:val="008377AF"/>
    <w:rsid w:val="008404C4"/>
    <w:rsid w:val="0084056D"/>
    <w:rsid w:val="00841080"/>
    <w:rsid w:val="008412F7"/>
    <w:rsid w:val="008414BB"/>
    <w:rsid w:val="00841B54"/>
    <w:rsid w:val="008434A7"/>
    <w:rsid w:val="00843ED1"/>
    <w:rsid w:val="008467D0"/>
    <w:rsid w:val="008470D0"/>
    <w:rsid w:val="00847135"/>
    <w:rsid w:val="008505DC"/>
    <w:rsid w:val="008509F0"/>
    <w:rsid w:val="00851875"/>
    <w:rsid w:val="00852357"/>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789"/>
    <w:rsid w:val="00870838"/>
    <w:rsid w:val="00870A3D"/>
    <w:rsid w:val="008736AC"/>
    <w:rsid w:val="008746F4"/>
    <w:rsid w:val="00874C1F"/>
    <w:rsid w:val="00880A08"/>
    <w:rsid w:val="008813A0"/>
    <w:rsid w:val="00882E98"/>
    <w:rsid w:val="00883242"/>
    <w:rsid w:val="00883A53"/>
    <w:rsid w:val="00885C59"/>
    <w:rsid w:val="00890C47"/>
    <w:rsid w:val="00891C98"/>
    <w:rsid w:val="0089250F"/>
    <w:rsid w:val="0089256F"/>
    <w:rsid w:val="00893CDB"/>
    <w:rsid w:val="00893D12"/>
    <w:rsid w:val="0089468F"/>
    <w:rsid w:val="00894E18"/>
    <w:rsid w:val="00895105"/>
    <w:rsid w:val="00895316"/>
    <w:rsid w:val="00895861"/>
    <w:rsid w:val="00897B91"/>
    <w:rsid w:val="008A00A0"/>
    <w:rsid w:val="008A0836"/>
    <w:rsid w:val="008A1B04"/>
    <w:rsid w:val="008A21F0"/>
    <w:rsid w:val="008A30C4"/>
    <w:rsid w:val="008A5DE5"/>
    <w:rsid w:val="008B18C2"/>
    <w:rsid w:val="008B1FDB"/>
    <w:rsid w:val="008B2A5B"/>
    <w:rsid w:val="008B367A"/>
    <w:rsid w:val="008B430F"/>
    <w:rsid w:val="008B44C9"/>
    <w:rsid w:val="008B4DA3"/>
    <w:rsid w:val="008B4FF4"/>
    <w:rsid w:val="008B6729"/>
    <w:rsid w:val="008B7F83"/>
    <w:rsid w:val="008C085A"/>
    <w:rsid w:val="008C1A20"/>
    <w:rsid w:val="008C2FB5"/>
    <w:rsid w:val="008C302C"/>
    <w:rsid w:val="008C4313"/>
    <w:rsid w:val="008C4CAB"/>
    <w:rsid w:val="008C6461"/>
    <w:rsid w:val="008C6F82"/>
    <w:rsid w:val="008C7CBC"/>
    <w:rsid w:val="008D125E"/>
    <w:rsid w:val="008D5308"/>
    <w:rsid w:val="008D55BF"/>
    <w:rsid w:val="008D61E0"/>
    <w:rsid w:val="008D6722"/>
    <w:rsid w:val="008D6E1D"/>
    <w:rsid w:val="008D7AB2"/>
    <w:rsid w:val="008E0259"/>
    <w:rsid w:val="008E3296"/>
    <w:rsid w:val="008E43E0"/>
    <w:rsid w:val="008E4A0E"/>
    <w:rsid w:val="008E4E59"/>
    <w:rsid w:val="008F0115"/>
    <w:rsid w:val="008F0383"/>
    <w:rsid w:val="008F1F6A"/>
    <w:rsid w:val="008F28E7"/>
    <w:rsid w:val="008F3EDF"/>
    <w:rsid w:val="008F4E5E"/>
    <w:rsid w:val="0090053B"/>
    <w:rsid w:val="00900E59"/>
    <w:rsid w:val="00900FCF"/>
    <w:rsid w:val="00901298"/>
    <w:rsid w:val="009019BB"/>
    <w:rsid w:val="00902919"/>
    <w:rsid w:val="0090315B"/>
    <w:rsid w:val="00904350"/>
    <w:rsid w:val="00905926"/>
    <w:rsid w:val="0090604A"/>
    <w:rsid w:val="009078AB"/>
    <w:rsid w:val="0091055E"/>
    <w:rsid w:val="00912C5D"/>
    <w:rsid w:val="00912EC7"/>
    <w:rsid w:val="00913718"/>
    <w:rsid w:val="00913D40"/>
    <w:rsid w:val="009153A2"/>
    <w:rsid w:val="0091571A"/>
    <w:rsid w:val="00915AC4"/>
    <w:rsid w:val="009160FF"/>
    <w:rsid w:val="00920439"/>
    <w:rsid w:val="00920A1E"/>
    <w:rsid w:val="00920C71"/>
    <w:rsid w:val="0092174E"/>
    <w:rsid w:val="00921D15"/>
    <w:rsid w:val="009227DD"/>
    <w:rsid w:val="00923015"/>
    <w:rsid w:val="009234D0"/>
    <w:rsid w:val="00925013"/>
    <w:rsid w:val="00925024"/>
    <w:rsid w:val="00925655"/>
    <w:rsid w:val="00925733"/>
    <w:rsid w:val="009257A8"/>
    <w:rsid w:val="009261C8"/>
    <w:rsid w:val="00926D03"/>
    <w:rsid w:val="00927DB3"/>
    <w:rsid w:val="00927E08"/>
    <w:rsid w:val="00930D17"/>
    <w:rsid w:val="00930ED6"/>
    <w:rsid w:val="00931206"/>
    <w:rsid w:val="00931CE5"/>
    <w:rsid w:val="00932077"/>
    <w:rsid w:val="00932A03"/>
    <w:rsid w:val="0093313E"/>
    <w:rsid w:val="009331F9"/>
    <w:rsid w:val="00934012"/>
    <w:rsid w:val="0093530F"/>
    <w:rsid w:val="0093592F"/>
    <w:rsid w:val="009363F0"/>
    <w:rsid w:val="0093688D"/>
    <w:rsid w:val="00940933"/>
    <w:rsid w:val="0094165A"/>
    <w:rsid w:val="00942056"/>
    <w:rsid w:val="009429D1"/>
    <w:rsid w:val="00942E67"/>
    <w:rsid w:val="00942EB2"/>
    <w:rsid w:val="00943299"/>
    <w:rsid w:val="009438A7"/>
    <w:rsid w:val="009458AF"/>
    <w:rsid w:val="00945946"/>
    <w:rsid w:val="009520A1"/>
    <w:rsid w:val="009522E2"/>
    <w:rsid w:val="0095259D"/>
    <w:rsid w:val="009528C1"/>
    <w:rsid w:val="009532C7"/>
    <w:rsid w:val="00953891"/>
    <w:rsid w:val="00953E82"/>
    <w:rsid w:val="00955D6C"/>
    <w:rsid w:val="00960547"/>
    <w:rsid w:val="00960CCA"/>
    <w:rsid w:val="00960E03"/>
    <w:rsid w:val="009611F2"/>
    <w:rsid w:val="009624AB"/>
    <w:rsid w:val="009634F6"/>
    <w:rsid w:val="00963579"/>
    <w:rsid w:val="0096422F"/>
    <w:rsid w:val="00964AE3"/>
    <w:rsid w:val="00965F05"/>
    <w:rsid w:val="0096720F"/>
    <w:rsid w:val="0097011B"/>
    <w:rsid w:val="0097036E"/>
    <w:rsid w:val="009718BF"/>
    <w:rsid w:val="00973DB2"/>
    <w:rsid w:val="00981475"/>
    <w:rsid w:val="00981668"/>
    <w:rsid w:val="00984331"/>
    <w:rsid w:val="00984C07"/>
    <w:rsid w:val="00985F69"/>
    <w:rsid w:val="00986BCE"/>
    <w:rsid w:val="00987813"/>
    <w:rsid w:val="0099011A"/>
    <w:rsid w:val="00990C18"/>
    <w:rsid w:val="00990C46"/>
    <w:rsid w:val="00991DEF"/>
    <w:rsid w:val="00992659"/>
    <w:rsid w:val="0099359F"/>
    <w:rsid w:val="00993F37"/>
    <w:rsid w:val="00995954"/>
    <w:rsid w:val="00995E81"/>
    <w:rsid w:val="00996470"/>
    <w:rsid w:val="00996603"/>
    <w:rsid w:val="009974B3"/>
    <w:rsid w:val="00997F5D"/>
    <w:rsid w:val="009A09AC"/>
    <w:rsid w:val="009A1BBC"/>
    <w:rsid w:val="009A2864"/>
    <w:rsid w:val="009A28CD"/>
    <w:rsid w:val="009A313E"/>
    <w:rsid w:val="009A3EAC"/>
    <w:rsid w:val="009A40D9"/>
    <w:rsid w:val="009A59B9"/>
    <w:rsid w:val="009B08F7"/>
    <w:rsid w:val="009B165F"/>
    <w:rsid w:val="009B1EF4"/>
    <w:rsid w:val="009B2A64"/>
    <w:rsid w:val="009B2E67"/>
    <w:rsid w:val="009B417F"/>
    <w:rsid w:val="009B4483"/>
    <w:rsid w:val="009B4FB9"/>
    <w:rsid w:val="009B5879"/>
    <w:rsid w:val="009B5A96"/>
    <w:rsid w:val="009B6030"/>
    <w:rsid w:val="009C0698"/>
    <w:rsid w:val="009C098A"/>
    <w:rsid w:val="009C0DA0"/>
    <w:rsid w:val="009C1693"/>
    <w:rsid w:val="009C17D1"/>
    <w:rsid w:val="009C1AD9"/>
    <w:rsid w:val="009C1FCA"/>
    <w:rsid w:val="009C3001"/>
    <w:rsid w:val="009C36ED"/>
    <w:rsid w:val="009C44C9"/>
    <w:rsid w:val="009C65D7"/>
    <w:rsid w:val="009C69B7"/>
    <w:rsid w:val="009C6B07"/>
    <w:rsid w:val="009C72FE"/>
    <w:rsid w:val="009C7379"/>
    <w:rsid w:val="009D0267"/>
    <w:rsid w:val="009D0C17"/>
    <w:rsid w:val="009D1EBE"/>
    <w:rsid w:val="009D20EF"/>
    <w:rsid w:val="009D2409"/>
    <w:rsid w:val="009D2983"/>
    <w:rsid w:val="009D36ED"/>
    <w:rsid w:val="009D4477"/>
    <w:rsid w:val="009D4F4A"/>
    <w:rsid w:val="009D572A"/>
    <w:rsid w:val="009D5AEF"/>
    <w:rsid w:val="009D67D9"/>
    <w:rsid w:val="009D7742"/>
    <w:rsid w:val="009D7D50"/>
    <w:rsid w:val="009E037B"/>
    <w:rsid w:val="009E05EC"/>
    <w:rsid w:val="009E064C"/>
    <w:rsid w:val="009E0CF8"/>
    <w:rsid w:val="009E16BB"/>
    <w:rsid w:val="009E56EB"/>
    <w:rsid w:val="009E6794"/>
    <w:rsid w:val="009E6AB6"/>
    <w:rsid w:val="009E6B21"/>
    <w:rsid w:val="009E7147"/>
    <w:rsid w:val="009E7F27"/>
    <w:rsid w:val="009F1A7D"/>
    <w:rsid w:val="009F3431"/>
    <w:rsid w:val="009F3838"/>
    <w:rsid w:val="009F3988"/>
    <w:rsid w:val="009F3ECD"/>
    <w:rsid w:val="009F4B19"/>
    <w:rsid w:val="009F5F05"/>
    <w:rsid w:val="009F7315"/>
    <w:rsid w:val="009F73D1"/>
    <w:rsid w:val="00A00D40"/>
    <w:rsid w:val="00A01726"/>
    <w:rsid w:val="00A04A93"/>
    <w:rsid w:val="00A07569"/>
    <w:rsid w:val="00A07749"/>
    <w:rsid w:val="00A078FB"/>
    <w:rsid w:val="00A10CE1"/>
    <w:rsid w:val="00A10CED"/>
    <w:rsid w:val="00A11C33"/>
    <w:rsid w:val="00A11F75"/>
    <w:rsid w:val="00A128C6"/>
    <w:rsid w:val="00A143CE"/>
    <w:rsid w:val="00A145F8"/>
    <w:rsid w:val="00A15DAC"/>
    <w:rsid w:val="00A16D9B"/>
    <w:rsid w:val="00A21A49"/>
    <w:rsid w:val="00A231E9"/>
    <w:rsid w:val="00A232C6"/>
    <w:rsid w:val="00A307AE"/>
    <w:rsid w:val="00A35E8B"/>
    <w:rsid w:val="00A3669F"/>
    <w:rsid w:val="00A41A01"/>
    <w:rsid w:val="00A429A9"/>
    <w:rsid w:val="00A43CFF"/>
    <w:rsid w:val="00A46207"/>
    <w:rsid w:val="00A47719"/>
    <w:rsid w:val="00A47EAB"/>
    <w:rsid w:val="00A5068D"/>
    <w:rsid w:val="00A509B4"/>
    <w:rsid w:val="00A5427A"/>
    <w:rsid w:val="00A54C7B"/>
    <w:rsid w:val="00A54CFD"/>
    <w:rsid w:val="00A5639F"/>
    <w:rsid w:val="00A57040"/>
    <w:rsid w:val="00A60064"/>
    <w:rsid w:val="00A64F90"/>
    <w:rsid w:val="00A65A2B"/>
    <w:rsid w:val="00A6780D"/>
    <w:rsid w:val="00A70170"/>
    <w:rsid w:val="00A726C7"/>
    <w:rsid w:val="00A7409C"/>
    <w:rsid w:val="00A752B5"/>
    <w:rsid w:val="00A774B4"/>
    <w:rsid w:val="00A77927"/>
    <w:rsid w:val="00A81791"/>
    <w:rsid w:val="00A8195D"/>
    <w:rsid w:val="00A81DC9"/>
    <w:rsid w:val="00A82923"/>
    <w:rsid w:val="00A82BF8"/>
    <w:rsid w:val="00A8372C"/>
    <w:rsid w:val="00A855FA"/>
    <w:rsid w:val="00A905C6"/>
    <w:rsid w:val="00A90A0B"/>
    <w:rsid w:val="00A91418"/>
    <w:rsid w:val="00A91A18"/>
    <w:rsid w:val="00A932DF"/>
    <w:rsid w:val="00A947CF"/>
    <w:rsid w:val="00A95F5B"/>
    <w:rsid w:val="00A96D9C"/>
    <w:rsid w:val="00A9772A"/>
    <w:rsid w:val="00AA18E2"/>
    <w:rsid w:val="00AA22B0"/>
    <w:rsid w:val="00AA2B19"/>
    <w:rsid w:val="00AA3B89"/>
    <w:rsid w:val="00AA5101"/>
    <w:rsid w:val="00AA5E50"/>
    <w:rsid w:val="00AA642B"/>
    <w:rsid w:val="00AB0677"/>
    <w:rsid w:val="00AB1983"/>
    <w:rsid w:val="00AB23C3"/>
    <w:rsid w:val="00AB24DB"/>
    <w:rsid w:val="00AB2EAA"/>
    <w:rsid w:val="00AB35D0"/>
    <w:rsid w:val="00AB3C41"/>
    <w:rsid w:val="00AB77E7"/>
    <w:rsid w:val="00AC0AA5"/>
    <w:rsid w:val="00AC1DCF"/>
    <w:rsid w:val="00AC23B1"/>
    <w:rsid w:val="00AC260E"/>
    <w:rsid w:val="00AC2AF9"/>
    <w:rsid w:val="00AC2F71"/>
    <w:rsid w:val="00AC3A75"/>
    <w:rsid w:val="00AC43F6"/>
    <w:rsid w:val="00AC47A6"/>
    <w:rsid w:val="00AC78ED"/>
    <w:rsid w:val="00AD02D3"/>
    <w:rsid w:val="00AD3675"/>
    <w:rsid w:val="00AD56A9"/>
    <w:rsid w:val="00AD69C4"/>
    <w:rsid w:val="00AD6F0C"/>
    <w:rsid w:val="00AE1C5F"/>
    <w:rsid w:val="00AE3899"/>
    <w:rsid w:val="00AE3EBB"/>
    <w:rsid w:val="00AE6CD2"/>
    <w:rsid w:val="00AE776A"/>
    <w:rsid w:val="00AF1AEA"/>
    <w:rsid w:val="00AF1F68"/>
    <w:rsid w:val="00AF27B7"/>
    <w:rsid w:val="00AF2BB2"/>
    <w:rsid w:val="00AF3C5D"/>
    <w:rsid w:val="00AF726A"/>
    <w:rsid w:val="00AF7A62"/>
    <w:rsid w:val="00AF7AB4"/>
    <w:rsid w:val="00AF7B91"/>
    <w:rsid w:val="00B00015"/>
    <w:rsid w:val="00B043A6"/>
    <w:rsid w:val="00B06DE8"/>
    <w:rsid w:val="00B07AE1"/>
    <w:rsid w:val="00B07D23"/>
    <w:rsid w:val="00B12968"/>
    <w:rsid w:val="00B131FF"/>
    <w:rsid w:val="00B13498"/>
    <w:rsid w:val="00B13DA2"/>
    <w:rsid w:val="00B1416C"/>
    <w:rsid w:val="00B1672A"/>
    <w:rsid w:val="00B16E71"/>
    <w:rsid w:val="00B174BD"/>
    <w:rsid w:val="00B20690"/>
    <w:rsid w:val="00B20B2A"/>
    <w:rsid w:val="00B2129B"/>
    <w:rsid w:val="00B22FA7"/>
    <w:rsid w:val="00B24845"/>
    <w:rsid w:val="00B25372"/>
    <w:rsid w:val="00B26370"/>
    <w:rsid w:val="00B27039"/>
    <w:rsid w:val="00B27D18"/>
    <w:rsid w:val="00B300DB"/>
    <w:rsid w:val="00B31872"/>
    <w:rsid w:val="00B32BEC"/>
    <w:rsid w:val="00B35B87"/>
    <w:rsid w:val="00B37B47"/>
    <w:rsid w:val="00B40556"/>
    <w:rsid w:val="00B43107"/>
    <w:rsid w:val="00B45AC4"/>
    <w:rsid w:val="00B45E0A"/>
    <w:rsid w:val="00B47A18"/>
    <w:rsid w:val="00B50490"/>
    <w:rsid w:val="00B51CD5"/>
    <w:rsid w:val="00B53824"/>
    <w:rsid w:val="00B53857"/>
    <w:rsid w:val="00B54009"/>
    <w:rsid w:val="00B54B6C"/>
    <w:rsid w:val="00B56FB1"/>
    <w:rsid w:val="00B57F51"/>
    <w:rsid w:val="00B6083F"/>
    <w:rsid w:val="00B61504"/>
    <w:rsid w:val="00B62E95"/>
    <w:rsid w:val="00B63ABC"/>
    <w:rsid w:val="00B64D3D"/>
    <w:rsid w:val="00B64F0A"/>
    <w:rsid w:val="00B6562C"/>
    <w:rsid w:val="00B6729E"/>
    <w:rsid w:val="00B70FA7"/>
    <w:rsid w:val="00B720C9"/>
    <w:rsid w:val="00B7391B"/>
    <w:rsid w:val="00B73ACC"/>
    <w:rsid w:val="00B743E7"/>
    <w:rsid w:val="00B74B80"/>
    <w:rsid w:val="00B768A9"/>
    <w:rsid w:val="00B76E90"/>
    <w:rsid w:val="00B77A1D"/>
    <w:rsid w:val="00B8005C"/>
    <w:rsid w:val="00B8407D"/>
    <w:rsid w:val="00B8666B"/>
    <w:rsid w:val="00B86CFB"/>
    <w:rsid w:val="00B904F4"/>
    <w:rsid w:val="00B90BD1"/>
    <w:rsid w:val="00B92536"/>
    <w:rsid w:val="00B9274D"/>
    <w:rsid w:val="00B92838"/>
    <w:rsid w:val="00B94207"/>
    <w:rsid w:val="00B945D4"/>
    <w:rsid w:val="00B9506C"/>
    <w:rsid w:val="00B95949"/>
    <w:rsid w:val="00B976A1"/>
    <w:rsid w:val="00B97B50"/>
    <w:rsid w:val="00BA2EFD"/>
    <w:rsid w:val="00BA3959"/>
    <w:rsid w:val="00BA4827"/>
    <w:rsid w:val="00BA563D"/>
    <w:rsid w:val="00BB1855"/>
    <w:rsid w:val="00BB2332"/>
    <w:rsid w:val="00BB239F"/>
    <w:rsid w:val="00BB2494"/>
    <w:rsid w:val="00BB2522"/>
    <w:rsid w:val="00BB28A3"/>
    <w:rsid w:val="00BB3244"/>
    <w:rsid w:val="00BB5218"/>
    <w:rsid w:val="00BB72C0"/>
    <w:rsid w:val="00BB7FF3"/>
    <w:rsid w:val="00BC0B1E"/>
    <w:rsid w:val="00BC1049"/>
    <w:rsid w:val="00BC105F"/>
    <w:rsid w:val="00BC27BE"/>
    <w:rsid w:val="00BC3779"/>
    <w:rsid w:val="00BC41A0"/>
    <w:rsid w:val="00BC43D8"/>
    <w:rsid w:val="00BC5213"/>
    <w:rsid w:val="00BC72AE"/>
    <w:rsid w:val="00BD0186"/>
    <w:rsid w:val="00BD1661"/>
    <w:rsid w:val="00BD6178"/>
    <w:rsid w:val="00BD6348"/>
    <w:rsid w:val="00BE147F"/>
    <w:rsid w:val="00BE1BBC"/>
    <w:rsid w:val="00BE46B5"/>
    <w:rsid w:val="00BE4F1C"/>
    <w:rsid w:val="00BE5927"/>
    <w:rsid w:val="00BE6218"/>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1616"/>
    <w:rsid w:val="00C0161F"/>
    <w:rsid w:val="00C02FB2"/>
    <w:rsid w:val="00C030BD"/>
    <w:rsid w:val="00C036C3"/>
    <w:rsid w:val="00C03CCA"/>
    <w:rsid w:val="00C040E8"/>
    <w:rsid w:val="00C0499E"/>
    <w:rsid w:val="00C04F4A"/>
    <w:rsid w:val="00C05DB6"/>
    <w:rsid w:val="00C06484"/>
    <w:rsid w:val="00C07776"/>
    <w:rsid w:val="00C077DA"/>
    <w:rsid w:val="00C07C0D"/>
    <w:rsid w:val="00C10210"/>
    <w:rsid w:val="00C1035C"/>
    <w:rsid w:val="00C1140E"/>
    <w:rsid w:val="00C1358F"/>
    <w:rsid w:val="00C13C2A"/>
    <w:rsid w:val="00C13CE8"/>
    <w:rsid w:val="00C14187"/>
    <w:rsid w:val="00C15151"/>
    <w:rsid w:val="00C1535D"/>
    <w:rsid w:val="00C179BC"/>
    <w:rsid w:val="00C17F8C"/>
    <w:rsid w:val="00C211E6"/>
    <w:rsid w:val="00C22446"/>
    <w:rsid w:val="00C22603"/>
    <w:rsid w:val="00C22681"/>
    <w:rsid w:val="00C22FB5"/>
    <w:rsid w:val="00C24236"/>
    <w:rsid w:val="00C24CBF"/>
    <w:rsid w:val="00C25C66"/>
    <w:rsid w:val="00C2710B"/>
    <w:rsid w:val="00C279C2"/>
    <w:rsid w:val="00C3183E"/>
    <w:rsid w:val="00C33531"/>
    <w:rsid w:val="00C33B9E"/>
    <w:rsid w:val="00C34194"/>
    <w:rsid w:val="00C35EF7"/>
    <w:rsid w:val="00C36587"/>
    <w:rsid w:val="00C37BAE"/>
    <w:rsid w:val="00C4043D"/>
    <w:rsid w:val="00C40DAA"/>
    <w:rsid w:val="00C41F7E"/>
    <w:rsid w:val="00C42A1B"/>
    <w:rsid w:val="00C42C1F"/>
    <w:rsid w:val="00C43328"/>
    <w:rsid w:val="00C44074"/>
    <w:rsid w:val="00C44A8D"/>
    <w:rsid w:val="00C44CF8"/>
    <w:rsid w:val="00C45B91"/>
    <w:rsid w:val="00C460A1"/>
    <w:rsid w:val="00C4789C"/>
    <w:rsid w:val="00C52C02"/>
    <w:rsid w:val="00C52DCB"/>
    <w:rsid w:val="00C57AFD"/>
    <w:rsid w:val="00C57EE8"/>
    <w:rsid w:val="00C602DD"/>
    <w:rsid w:val="00C61072"/>
    <w:rsid w:val="00C6243C"/>
    <w:rsid w:val="00C62F54"/>
    <w:rsid w:val="00C63AEA"/>
    <w:rsid w:val="00C67BBF"/>
    <w:rsid w:val="00C70168"/>
    <w:rsid w:val="00C718DD"/>
    <w:rsid w:val="00C71AFB"/>
    <w:rsid w:val="00C74707"/>
    <w:rsid w:val="00C756A4"/>
    <w:rsid w:val="00C767C7"/>
    <w:rsid w:val="00C779FD"/>
    <w:rsid w:val="00C77D84"/>
    <w:rsid w:val="00C80B9E"/>
    <w:rsid w:val="00C841B7"/>
    <w:rsid w:val="00C8667D"/>
    <w:rsid w:val="00C86967"/>
    <w:rsid w:val="00C92155"/>
    <w:rsid w:val="00C928A8"/>
    <w:rsid w:val="00C93044"/>
    <w:rsid w:val="00C95246"/>
    <w:rsid w:val="00CA103E"/>
    <w:rsid w:val="00CA57BE"/>
    <w:rsid w:val="00CA6C45"/>
    <w:rsid w:val="00CA74F6"/>
    <w:rsid w:val="00CA7603"/>
    <w:rsid w:val="00CB364E"/>
    <w:rsid w:val="00CB37B8"/>
    <w:rsid w:val="00CB4F1A"/>
    <w:rsid w:val="00CB58B4"/>
    <w:rsid w:val="00CB6577"/>
    <w:rsid w:val="00CB6768"/>
    <w:rsid w:val="00CB74C7"/>
    <w:rsid w:val="00CB766C"/>
    <w:rsid w:val="00CC1FE9"/>
    <w:rsid w:val="00CC3B49"/>
    <w:rsid w:val="00CC3D04"/>
    <w:rsid w:val="00CC4AF7"/>
    <w:rsid w:val="00CC54E5"/>
    <w:rsid w:val="00CC6F04"/>
    <w:rsid w:val="00CC7B94"/>
    <w:rsid w:val="00CD1D8F"/>
    <w:rsid w:val="00CD6E8E"/>
    <w:rsid w:val="00CE161F"/>
    <w:rsid w:val="00CE2E04"/>
    <w:rsid w:val="00CE3529"/>
    <w:rsid w:val="00CE4320"/>
    <w:rsid w:val="00CE5D9A"/>
    <w:rsid w:val="00CE76CD"/>
    <w:rsid w:val="00CF0B65"/>
    <w:rsid w:val="00CF1C1F"/>
    <w:rsid w:val="00CF3B5E"/>
    <w:rsid w:val="00CF3BA6"/>
    <w:rsid w:val="00CF4E8C"/>
    <w:rsid w:val="00CF6238"/>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21C4"/>
    <w:rsid w:val="00D14274"/>
    <w:rsid w:val="00D14BC3"/>
    <w:rsid w:val="00D15E5B"/>
    <w:rsid w:val="00D17C62"/>
    <w:rsid w:val="00D21586"/>
    <w:rsid w:val="00D21EA5"/>
    <w:rsid w:val="00D2286E"/>
    <w:rsid w:val="00D22D12"/>
    <w:rsid w:val="00D23A38"/>
    <w:rsid w:val="00D2574C"/>
    <w:rsid w:val="00D26D79"/>
    <w:rsid w:val="00D27C2B"/>
    <w:rsid w:val="00D33363"/>
    <w:rsid w:val="00D33C84"/>
    <w:rsid w:val="00D34943"/>
    <w:rsid w:val="00D34A2B"/>
    <w:rsid w:val="00D359D4"/>
    <w:rsid w:val="00D405F1"/>
    <w:rsid w:val="00D41B88"/>
    <w:rsid w:val="00D41E23"/>
    <w:rsid w:val="00D429EC"/>
    <w:rsid w:val="00D43D44"/>
    <w:rsid w:val="00D43EBB"/>
    <w:rsid w:val="00D44E4E"/>
    <w:rsid w:val="00D46D26"/>
    <w:rsid w:val="00D50786"/>
    <w:rsid w:val="00D51254"/>
    <w:rsid w:val="00D51627"/>
    <w:rsid w:val="00D51C51"/>
    <w:rsid w:val="00D51E1A"/>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45F5"/>
    <w:rsid w:val="00D75392"/>
    <w:rsid w:val="00D7585E"/>
    <w:rsid w:val="00D759A3"/>
    <w:rsid w:val="00D778BA"/>
    <w:rsid w:val="00D82E32"/>
    <w:rsid w:val="00D83974"/>
    <w:rsid w:val="00D84133"/>
    <w:rsid w:val="00D8414C"/>
    <w:rsid w:val="00D8431C"/>
    <w:rsid w:val="00D84387"/>
    <w:rsid w:val="00D85133"/>
    <w:rsid w:val="00D91607"/>
    <w:rsid w:val="00D92C82"/>
    <w:rsid w:val="00D93336"/>
    <w:rsid w:val="00D94314"/>
    <w:rsid w:val="00D95BC7"/>
    <w:rsid w:val="00D95C17"/>
    <w:rsid w:val="00D96043"/>
    <w:rsid w:val="00D97779"/>
    <w:rsid w:val="00DA52F5"/>
    <w:rsid w:val="00DA73A3"/>
    <w:rsid w:val="00DB1393"/>
    <w:rsid w:val="00DB3080"/>
    <w:rsid w:val="00DB4E12"/>
    <w:rsid w:val="00DB5771"/>
    <w:rsid w:val="00DC21CF"/>
    <w:rsid w:val="00DC3395"/>
    <w:rsid w:val="00DC3664"/>
    <w:rsid w:val="00DC4B9B"/>
    <w:rsid w:val="00DC6EFC"/>
    <w:rsid w:val="00DC7CDE"/>
    <w:rsid w:val="00DD195B"/>
    <w:rsid w:val="00DD243F"/>
    <w:rsid w:val="00DD311B"/>
    <w:rsid w:val="00DD46E9"/>
    <w:rsid w:val="00DD4812"/>
    <w:rsid w:val="00DD4CA7"/>
    <w:rsid w:val="00DE0097"/>
    <w:rsid w:val="00DE05AE"/>
    <w:rsid w:val="00DE0979"/>
    <w:rsid w:val="00DE12E9"/>
    <w:rsid w:val="00DE301D"/>
    <w:rsid w:val="00DE42FC"/>
    <w:rsid w:val="00DE43F4"/>
    <w:rsid w:val="00DE5138"/>
    <w:rsid w:val="00DE53F8"/>
    <w:rsid w:val="00DE60E6"/>
    <w:rsid w:val="00DE6C9B"/>
    <w:rsid w:val="00DE74DC"/>
    <w:rsid w:val="00DE7D5A"/>
    <w:rsid w:val="00DF1EC4"/>
    <w:rsid w:val="00DF247C"/>
    <w:rsid w:val="00DF3F6F"/>
    <w:rsid w:val="00DF49A0"/>
    <w:rsid w:val="00DF6672"/>
    <w:rsid w:val="00DF707E"/>
    <w:rsid w:val="00DF70A1"/>
    <w:rsid w:val="00DF759D"/>
    <w:rsid w:val="00E003AF"/>
    <w:rsid w:val="00E00482"/>
    <w:rsid w:val="00E018C3"/>
    <w:rsid w:val="00E01C15"/>
    <w:rsid w:val="00E052B1"/>
    <w:rsid w:val="00E05886"/>
    <w:rsid w:val="00E10C02"/>
    <w:rsid w:val="00E137F4"/>
    <w:rsid w:val="00E13DFE"/>
    <w:rsid w:val="00E164F2"/>
    <w:rsid w:val="00E16F61"/>
    <w:rsid w:val="00E201DF"/>
    <w:rsid w:val="00E20F6A"/>
    <w:rsid w:val="00E21A25"/>
    <w:rsid w:val="00E23303"/>
    <w:rsid w:val="00E253CA"/>
    <w:rsid w:val="00E25971"/>
    <w:rsid w:val="00E2771C"/>
    <w:rsid w:val="00E31D50"/>
    <w:rsid w:val="00E324D9"/>
    <w:rsid w:val="00E331FB"/>
    <w:rsid w:val="00E33DF4"/>
    <w:rsid w:val="00E35EDE"/>
    <w:rsid w:val="00E36528"/>
    <w:rsid w:val="00E409B4"/>
    <w:rsid w:val="00E40CF7"/>
    <w:rsid w:val="00E413B8"/>
    <w:rsid w:val="00E41F37"/>
    <w:rsid w:val="00E434EB"/>
    <w:rsid w:val="00E440C0"/>
    <w:rsid w:val="00E4683D"/>
    <w:rsid w:val="00E504A1"/>
    <w:rsid w:val="00E51231"/>
    <w:rsid w:val="00E52A67"/>
    <w:rsid w:val="00E602A7"/>
    <w:rsid w:val="00E62FBE"/>
    <w:rsid w:val="00E63389"/>
    <w:rsid w:val="00E64597"/>
    <w:rsid w:val="00E65780"/>
    <w:rsid w:val="00E66475"/>
    <w:rsid w:val="00E66AA1"/>
    <w:rsid w:val="00E66B6A"/>
    <w:rsid w:val="00E71243"/>
    <w:rsid w:val="00E71362"/>
    <w:rsid w:val="00E714D8"/>
    <w:rsid w:val="00E7168A"/>
    <w:rsid w:val="00E71BC0"/>
    <w:rsid w:val="00E71D25"/>
    <w:rsid w:val="00E7295C"/>
    <w:rsid w:val="00E73306"/>
    <w:rsid w:val="00E74817"/>
    <w:rsid w:val="00E74FE4"/>
    <w:rsid w:val="00E7738D"/>
    <w:rsid w:val="00E77EBB"/>
    <w:rsid w:val="00E81633"/>
    <w:rsid w:val="00E82AED"/>
    <w:rsid w:val="00E831A3"/>
    <w:rsid w:val="00E84081"/>
    <w:rsid w:val="00E862B5"/>
    <w:rsid w:val="00E86733"/>
    <w:rsid w:val="00E86927"/>
    <w:rsid w:val="00E8700D"/>
    <w:rsid w:val="00E9108A"/>
    <w:rsid w:val="00E94803"/>
    <w:rsid w:val="00E94B69"/>
    <w:rsid w:val="00E9588E"/>
    <w:rsid w:val="00E96813"/>
    <w:rsid w:val="00EA17B9"/>
    <w:rsid w:val="00EA279E"/>
    <w:rsid w:val="00EA2BA6"/>
    <w:rsid w:val="00EA33B1"/>
    <w:rsid w:val="00EA3C69"/>
    <w:rsid w:val="00EA74F2"/>
    <w:rsid w:val="00EA7F5C"/>
    <w:rsid w:val="00EB193D"/>
    <w:rsid w:val="00EB2A71"/>
    <w:rsid w:val="00EB32CF"/>
    <w:rsid w:val="00EB4DDA"/>
    <w:rsid w:val="00EB7598"/>
    <w:rsid w:val="00EB7885"/>
    <w:rsid w:val="00EC0998"/>
    <w:rsid w:val="00EC1AD9"/>
    <w:rsid w:val="00EC2805"/>
    <w:rsid w:val="00EC3100"/>
    <w:rsid w:val="00EC3D02"/>
    <w:rsid w:val="00EC412A"/>
    <w:rsid w:val="00EC437B"/>
    <w:rsid w:val="00EC4CBD"/>
    <w:rsid w:val="00EC703B"/>
    <w:rsid w:val="00EC70D8"/>
    <w:rsid w:val="00EC78F8"/>
    <w:rsid w:val="00ED1008"/>
    <w:rsid w:val="00ED1338"/>
    <w:rsid w:val="00ED1475"/>
    <w:rsid w:val="00ED1AB4"/>
    <w:rsid w:val="00ED1AF4"/>
    <w:rsid w:val="00ED2C23"/>
    <w:rsid w:val="00ED2CF0"/>
    <w:rsid w:val="00ED6D87"/>
    <w:rsid w:val="00EE1058"/>
    <w:rsid w:val="00EE1089"/>
    <w:rsid w:val="00EE1CD5"/>
    <w:rsid w:val="00EE3260"/>
    <w:rsid w:val="00EE3CF3"/>
    <w:rsid w:val="00EE50F0"/>
    <w:rsid w:val="00EE586E"/>
    <w:rsid w:val="00EE5BEB"/>
    <w:rsid w:val="00EE788B"/>
    <w:rsid w:val="00EF00ED"/>
    <w:rsid w:val="00EF0192"/>
    <w:rsid w:val="00EF0196"/>
    <w:rsid w:val="00EF06A8"/>
    <w:rsid w:val="00EF0943"/>
    <w:rsid w:val="00EF0EAD"/>
    <w:rsid w:val="00EF2557"/>
    <w:rsid w:val="00EF4CB1"/>
    <w:rsid w:val="00EF5798"/>
    <w:rsid w:val="00EF60A5"/>
    <w:rsid w:val="00EF60E5"/>
    <w:rsid w:val="00EF6A0C"/>
    <w:rsid w:val="00EF6E7F"/>
    <w:rsid w:val="00F01D8F"/>
    <w:rsid w:val="00F01D93"/>
    <w:rsid w:val="00F0316E"/>
    <w:rsid w:val="00F05A4D"/>
    <w:rsid w:val="00F06BB9"/>
    <w:rsid w:val="00F121C4"/>
    <w:rsid w:val="00F17235"/>
    <w:rsid w:val="00F20B40"/>
    <w:rsid w:val="00F2269A"/>
    <w:rsid w:val="00F22775"/>
    <w:rsid w:val="00F228A5"/>
    <w:rsid w:val="00F246D4"/>
    <w:rsid w:val="00F269DC"/>
    <w:rsid w:val="00F30944"/>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62236"/>
    <w:rsid w:val="00F642AF"/>
    <w:rsid w:val="00F650B4"/>
    <w:rsid w:val="00F65901"/>
    <w:rsid w:val="00F66B95"/>
    <w:rsid w:val="00F706AA"/>
    <w:rsid w:val="00F715D0"/>
    <w:rsid w:val="00F717E7"/>
    <w:rsid w:val="00F724A1"/>
    <w:rsid w:val="00F7288E"/>
    <w:rsid w:val="00F73A28"/>
    <w:rsid w:val="00F7632C"/>
    <w:rsid w:val="00F76FDC"/>
    <w:rsid w:val="00F77ED7"/>
    <w:rsid w:val="00F80F5D"/>
    <w:rsid w:val="00F84564"/>
    <w:rsid w:val="00F853F3"/>
    <w:rsid w:val="00F8591B"/>
    <w:rsid w:val="00F8655C"/>
    <w:rsid w:val="00F86DD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A78ED"/>
    <w:rsid w:val="00FB0346"/>
    <w:rsid w:val="00FB0E61"/>
    <w:rsid w:val="00FB10FF"/>
    <w:rsid w:val="00FB1AF9"/>
    <w:rsid w:val="00FB1D69"/>
    <w:rsid w:val="00FB2812"/>
    <w:rsid w:val="00FB3570"/>
    <w:rsid w:val="00FB417B"/>
    <w:rsid w:val="00FB7100"/>
    <w:rsid w:val="00FC0636"/>
    <w:rsid w:val="00FC0C6F"/>
    <w:rsid w:val="00FC14C7"/>
    <w:rsid w:val="00FC2758"/>
    <w:rsid w:val="00FC3523"/>
    <w:rsid w:val="00FC37AD"/>
    <w:rsid w:val="00FC44C4"/>
    <w:rsid w:val="00FC4F7B"/>
    <w:rsid w:val="00FC755A"/>
    <w:rsid w:val="00FD05FD"/>
    <w:rsid w:val="00FD1F94"/>
    <w:rsid w:val="00FD21A7"/>
    <w:rsid w:val="00FD3347"/>
    <w:rsid w:val="00FD40E9"/>
    <w:rsid w:val="00FD495B"/>
    <w:rsid w:val="00FD6A36"/>
    <w:rsid w:val="00FD6D61"/>
    <w:rsid w:val="00FD7EC3"/>
    <w:rsid w:val="00FE0C73"/>
    <w:rsid w:val="00FE0F38"/>
    <w:rsid w:val="00FE108E"/>
    <w:rsid w:val="00FE10F9"/>
    <w:rsid w:val="00FE126B"/>
    <w:rsid w:val="00FE2356"/>
    <w:rsid w:val="00FE2629"/>
    <w:rsid w:val="00FE40B5"/>
    <w:rsid w:val="00FE5FD4"/>
    <w:rsid w:val="00FE660C"/>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4B76DF"/>
  <w14:defaultImageDpi w14:val="32767"/>
  <w15:chartTrackingRefBased/>
  <w15:docId w15:val="{DFE381D9-0373-42AA-9964-B0D01DE75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7">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aliases w:val="ŠNormal"/>
    <w:qFormat/>
    <w:rsid w:val="00F37587"/>
    <w:rPr>
      <w:rFonts w:ascii="Arial" w:hAnsi="Arial"/>
      <w:lang w:val="en-AU"/>
    </w:rPr>
  </w:style>
  <w:style w:type="paragraph" w:styleId="Heading1">
    <w:name w:val="heading 1"/>
    <w:aliases w:val="ŠHeading 1"/>
    <w:basedOn w:val="Normal"/>
    <w:next w:val="Normal"/>
    <w:link w:val="Heading1Char"/>
    <w:uiPriority w:val="6"/>
    <w:qFormat/>
    <w:rsid w:val="002A5BA6"/>
    <w:pPr>
      <w:spacing w:after="320"/>
      <w:outlineLvl w:val="0"/>
    </w:pPr>
    <w:rPr>
      <w:rFonts w:eastAsiaTheme="majorEastAsia" w:cstheme="majorBidi"/>
      <w:sz w:val="52"/>
      <w:szCs w:val="32"/>
    </w:rPr>
  </w:style>
  <w:style w:type="paragraph" w:styleId="Heading2">
    <w:name w:val="heading 2"/>
    <w:aliases w:val="ŠHeading 2"/>
    <w:basedOn w:val="Normal"/>
    <w:next w:val="Normal"/>
    <w:link w:val="Heading2Char"/>
    <w:uiPriority w:val="7"/>
    <w:qFormat/>
    <w:rsid w:val="009A3EAC"/>
    <w:pPr>
      <w:keepNext/>
      <w:keepLines/>
      <w:numPr>
        <w:ilvl w:val="1"/>
        <w:numId w:val="2"/>
      </w:numPr>
      <w:tabs>
        <w:tab w:val="left" w:pos="567"/>
        <w:tab w:val="left" w:pos="1134"/>
        <w:tab w:val="left" w:pos="1701"/>
        <w:tab w:val="left" w:pos="2268"/>
        <w:tab w:val="left" w:pos="2835"/>
        <w:tab w:val="left" w:pos="3402"/>
      </w:tabs>
      <w:spacing w:after="280"/>
      <w:ind w:left="0"/>
      <w:outlineLvl w:val="1"/>
    </w:pPr>
    <w:rPr>
      <w:rFonts w:eastAsia="SimSun" w:cs="Times New Roman"/>
      <w:sz w:val="48"/>
      <w:szCs w:val="36"/>
    </w:rPr>
  </w:style>
  <w:style w:type="paragraph" w:styleId="Heading3">
    <w:name w:val="heading 3"/>
    <w:aliases w:val="ŠHeading 3"/>
    <w:basedOn w:val="Normal"/>
    <w:next w:val="Normal"/>
    <w:link w:val="Heading3Char"/>
    <w:uiPriority w:val="8"/>
    <w:qFormat/>
    <w:rsid w:val="009A3EAC"/>
    <w:pPr>
      <w:keepNext/>
      <w:keepLines/>
      <w:numPr>
        <w:ilvl w:val="2"/>
        <w:numId w:val="2"/>
      </w:numPr>
      <w:tabs>
        <w:tab w:val="left" w:pos="567"/>
        <w:tab w:val="left" w:pos="1134"/>
        <w:tab w:val="left" w:pos="1701"/>
        <w:tab w:val="left" w:pos="2268"/>
        <w:tab w:val="left" w:pos="2835"/>
        <w:tab w:val="left" w:pos="3402"/>
      </w:tabs>
      <w:spacing w:after="200"/>
      <w:ind w:left="0"/>
      <w:outlineLvl w:val="2"/>
    </w:pPr>
    <w:rPr>
      <w:rFonts w:eastAsia="SimSun" w:cs="Times New Roman"/>
      <w:sz w:val="40"/>
      <w:szCs w:val="40"/>
    </w:rPr>
  </w:style>
  <w:style w:type="paragraph" w:styleId="Heading4">
    <w:name w:val="heading 4"/>
    <w:aliases w:val="ŠHeading 4"/>
    <w:basedOn w:val="Normal"/>
    <w:next w:val="Normal"/>
    <w:link w:val="Heading4Char"/>
    <w:uiPriority w:val="9"/>
    <w:qFormat/>
    <w:rsid w:val="009A3EAC"/>
    <w:pPr>
      <w:keepNext/>
      <w:keepLines/>
      <w:numPr>
        <w:ilvl w:val="3"/>
        <w:numId w:val="2"/>
      </w:numPr>
      <w:tabs>
        <w:tab w:val="left" w:pos="567"/>
        <w:tab w:val="left" w:pos="1134"/>
        <w:tab w:val="left" w:pos="1701"/>
        <w:tab w:val="left" w:pos="2268"/>
        <w:tab w:val="left" w:pos="2835"/>
        <w:tab w:val="left" w:pos="3402"/>
      </w:tabs>
      <w:ind w:left="0"/>
      <w:outlineLvl w:val="3"/>
    </w:pPr>
    <w:rPr>
      <w:rFonts w:eastAsia="SimSun" w:cs="Times New Roman"/>
      <w:sz w:val="36"/>
      <w:szCs w:val="32"/>
    </w:rPr>
  </w:style>
  <w:style w:type="paragraph" w:styleId="Heading5">
    <w:name w:val="heading 5"/>
    <w:aliases w:val="ŠHeading 5"/>
    <w:basedOn w:val="Normal"/>
    <w:next w:val="Normal"/>
    <w:link w:val="Heading5Char"/>
    <w:uiPriority w:val="10"/>
    <w:unhideWhenUsed/>
    <w:qFormat/>
    <w:rsid w:val="009A3EAC"/>
    <w:pPr>
      <w:keepNext/>
      <w:keepLines/>
      <w:numPr>
        <w:ilvl w:val="4"/>
        <w:numId w:val="2"/>
      </w:numPr>
      <w:tabs>
        <w:tab w:val="left" w:pos="567"/>
        <w:tab w:val="left" w:pos="1134"/>
        <w:tab w:val="left" w:pos="1701"/>
        <w:tab w:val="left" w:pos="2268"/>
        <w:tab w:val="left" w:pos="2835"/>
        <w:tab w:val="left" w:pos="3402"/>
      </w:tabs>
      <w:ind w:left="0"/>
      <w:outlineLvl w:val="4"/>
    </w:pPr>
    <w:rPr>
      <w:rFonts w:eastAsia="SimSun" w:cs="Times New Roman"/>
      <w:sz w:val="32"/>
    </w:rPr>
  </w:style>
  <w:style w:type="paragraph" w:styleId="Heading6">
    <w:name w:val="heading 6"/>
    <w:aliases w:val="ŠHeading 6"/>
    <w:basedOn w:val="Normal"/>
    <w:next w:val="Normal"/>
    <w:link w:val="Heading6Char"/>
    <w:uiPriority w:val="99"/>
    <w:semiHidden/>
    <w:qFormat/>
    <w:rsid w:val="009A3EAC"/>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A35E8B"/>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A35E8B"/>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A35E8B"/>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37587"/>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37587"/>
    <w:pPr>
      <w:spacing w:before="0"/>
      <w:ind w:left="240"/>
    </w:pPr>
    <w:rPr>
      <w:rFonts w:cs="Calibri (Body)"/>
      <w:sz w:val="20"/>
      <w:szCs w:val="20"/>
    </w:rPr>
  </w:style>
  <w:style w:type="paragraph" w:styleId="Header">
    <w:name w:val="header"/>
    <w:aliases w:val="ŠHeader"/>
    <w:basedOn w:val="Normal"/>
    <w:link w:val="HeaderChar"/>
    <w:uiPriority w:val="5"/>
    <w:qFormat/>
    <w:rsid w:val="006439ED"/>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9A3EAC"/>
    <w:rPr>
      <w:rFonts w:ascii="Arial" w:eastAsia="SimSun" w:hAnsi="Arial" w:cs="Times New Roman"/>
      <w:sz w:val="32"/>
      <w:lang w:val="en-AU"/>
    </w:rPr>
  </w:style>
  <w:style w:type="character" w:customStyle="1" w:styleId="HeaderChar">
    <w:name w:val="Header Char"/>
    <w:aliases w:val="ŠHeader Char"/>
    <w:basedOn w:val="DefaultParagraphFont"/>
    <w:link w:val="Header"/>
    <w:uiPriority w:val="5"/>
    <w:rsid w:val="006439ED"/>
    <w:rPr>
      <w:rFonts w:ascii="Arial" w:hAnsi="Arial"/>
      <w:b/>
      <w:color w:val="002060"/>
      <w:sz w:val="24"/>
      <w:lang w:val="en-AU"/>
    </w:rPr>
  </w:style>
  <w:style w:type="paragraph" w:styleId="Footer">
    <w:name w:val="footer"/>
    <w:aliases w:val="ŠFooter-landscape"/>
    <w:basedOn w:val="Normal"/>
    <w:link w:val="FooterChar"/>
    <w:uiPriority w:val="99"/>
    <w:qFormat/>
    <w:rsid w:val="00030F70"/>
    <w:pPr>
      <w:tabs>
        <w:tab w:val="right" w:pos="14459"/>
      </w:tabs>
      <w:spacing w:before="480"/>
      <w:ind w:left="-567" w:right="-567"/>
    </w:pPr>
    <w:rPr>
      <w:sz w:val="18"/>
    </w:rPr>
  </w:style>
  <w:style w:type="character" w:customStyle="1" w:styleId="FooterChar">
    <w:name w:val="Footer Char"/>
    <w:aliases w:val="ŠFooter-landscape Char"/>
    <w:basedOn w:val="DefaultParagraphFont"/>
    <w:link w:val="Footer"/>
    <w:uiPriority w:val="99"/>
    <w:rsid w:val="00030F70"/>
    <w:rPr>
      <w:rFonts w:ascii="Arial" w:hAnsi="Arial"/>
      <w:sz w:val="18"/>
      <w:lang w:val="en-AU"/>
    </w:rPr>
  </w:style>
  <w:style w:type="paragraph" w:styleId="Caption">
    <w:name w:val="caption"/>
    <w:aliases w:val="ŠCaption"/>
    <w:basedOn w:val="Normal"/>
    <w:next w:val="Normal"/>
    <w:uiPriority w:val="2"/>
    <w:qFormat/>
    <w:rsid w:val="00F37587"/>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landscape">
    <w:name w:val="ŠLogo-landscape"/>
    <w:basedOn w:val="Normal"/>
    <w:uiPriority w:val="16"/>
    <w:qFormat/>
    <w:rsid w:val="00030F70"/>
    <w:pPr>
      <w:tabs>
        <w:tab w:val="right" w:pos="14572"/>
      </w:tabs>
      <w:spacing w:line="300" w:lineRule="atLeast"/>
      <w:ind w:right="-454"/>
    </w:pPr>
    <w:rPr>
      <w:rFonts w:eastAsia="SimSun" w:cs="Times New Roman"/>
      <w:b/>
      <w:color w:val="002060"/>
      <w:szCs w:val="28"/>
      <w:lang w:eastAsia="zh-CN"/>
    </w:rPr>
  </w:style>
  <w:style w:type="character" w:customStyle="1" w:styleId="Heading6Char">
    <w:name w:val="Heading 6 Char"/>
    <w:aliases w:val="ŠHeading 6 Char"/>
    <w:basedOn w:val="DefaultParagraphFont"/>
    <w:link w:val="Heading6"/>
    <w:uiPriority w:val="99"/>
    <w:semiHidden/>
    <w:rsid w:val="009A3EAC"/>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37587"/>
    <w:pPr>
      <w:spacing w:before="0"/>
      <w:ind w:left="480"/>
    </w:pPr>
    <w:rPr>
      <w:rFonts w:cs="Calibri (Body)"/>
      <w:iCs/>
      <w:sz w:val="20"/>
      <w:szCs w:val="20"/>
    </w:rPr>
  </w:style>
  <w:style w:type="character" w:styleId="Hyperlink">
    <w:name w:val="Hyperlink"/>
    <w:aliases w:val="ŠHyperlink"/>
    <w:basedOn w:val="DefaultParagraphFont"/>
    <w:uiPriority w:val="99"/>
    <w:rsid w:val="00442448"/>
    <w:rPr>
      <w:rFonts w:ascii="Arial" w:hAnsi="Arial"/>
      <w:color w:val="2F5496" w:themeColor="accent1" w:themeShade="BF"/>
      <w:sz w:val="24"/>
      <w:u w:val="single"/>
    </w:rPr>
  </w:style>
  <w:style w:type="character" w:styleId="SubtleReference">
    <w:name w:val="Subtle Reference"/>
    <w:aliases w:val="Š Reference"/>
    <w:basedOn w:val="DefaultParagraphFont"/>
    <w:uiPriority w:val="19"/>
    <w:qFormat/>
    <w:rsid w:val="00373265"/>
    <w:rPr>
      <w:rFonts w:ascii="Arial" w:hAnsi="Arial"/>
      <w:sz w:val="22"/>
    </w:rPr>
  </w:style>
  <w:style w:type="character" w:customStyle="1" w:styleId="UnresolvedMention1">
    <w:name w:val="Unresolved Mention1"/>
    <w:basedOn w:val="DefaultParagraphFont"/>
    <w:uiPriority w:val="99"/>
    <w:semiHidden/>
    <w:unhideWhenUsed/>
    <w:rsid w:val="004163AD"/>
    <w:rPr>
      <w:color w:val="605E5C"/>
      <w:shd w:val="clear" w:color="auto" w:fill="E1DFDD"/>
    </w:rPr>
  </w:style>
  <w:style w:type="character" w:customStyle="1" w:styleId="Heading1Char">
    <w:name w:val="Heading 1 Char"/>
    <w:aliases w:val="ŠHeading 1 Char"/>
    <w:basedOn w:val="DefaultParagraphFont"/>
    <w:link w:val="Heading1"/>
    <w:uiPriority w:val="6"/>
    <w:rsid w:val="002A5BA6"/>
    <w:rPr>
      <w:rFonts w:ascii="Arial" w:eastAsiaTheme="majorEastAsia" w:hAnsi="Arial" w:cstheme="majorBidi"/>
      <w:sz w:val="52"/>
      <w:szCs w:val="32"/>
      <w:lang w:val="en-AU"/>
    </w:rPr>
  </w:style>
  <w:style w:type="character" w:customStyle="1" w:styleId="Heading2Char">
    <w:name w:val="Heading 2 Char"/>
    <w:aliases w:val="ŠHeading 2 Char"/>
    <w:basedOn w:val="DefaultParagraphFont"/>
    <w:link w:val="Heading2"/>
    <w:uiPriority w:val="7"/>
    <w:rsid w:val="009A3EAC"/>
    <w:rPr>
      <w:rFonts w:ascii="Arial" w:eastAsia="SimSun" w:hAnsi="Arial" w:cs="Times New Roman"/>
      <w:sz w:val="48"/>
      <w:szCs w:val="36"/>
      <w:lang w:val="en-AU"/>
    </w:rPr>
  </w:style>
  <w:style w:type="character" w:customStyle="1" w:styleId="Heading3Char">
    <w:name w:val="Heading 3 Char"/>
    <w:aliases w:val="ŠHeading 3 Char"/>
    <w:basedOn w:val="DefaultParagraphFont"/>
    <w:link w:val="Heading3"/>
    <w:uiPriority w:val="8"/>
    <w:rsid w:val="009A3EAC"/>
    <w:rPr>
      <w:rFonts w:ascii="Arial" w:eastAsia="SimSun" w:hAnsi="Arial" w:cs="Times New Roman"/>
      <w:sz w:val="40"/>
      <w:szCs w:val="40"/>
      <w:lang w:val="en-AU"/>
    </w:rPr>
  </w:style>
  <w:style w:type="character" w:customStyle="1" w:styleId="Heading4Char">
    <w:name w:val="Heading 4 Char"/>
    <w:aliases w:val="ŠHeading 4 Char"/>
    <w:basedOn w:val="DefaultParagraphFont"/>
    <w:link w:val="Heading4"/>
    <w:uiPriority w:val="9"/>
    <w:rsid w:val="009A3EAC"/>
    <w:rPr>
      <w:rFonts w:ascii="Arial" w:eastAsia="SimSun" w:hAnsi="Arial" w:cs="Times New Roman"/>
      <w:sz w:val="36"/>
      <w:szCs w:val="32"/>
      <w:lang w:val="en-AU"/>
    </w:rPr>
  </w:style>
  <w:style w:type="table" w:customStyle="1" w:styleId="Tableheader">
    <w:name w:val="ŠTable header"/>
    <w:basedOn w:val="TableNormal"/>
    <w:uiPriority w:val="99"/>
    <w:rsid w:val="00435259"/>
    <w:pPr>
      <w:widowControl w:val="0"/>
    </w:pPr>
    <w:rPr>
      <w:rFonts w:ascii="Arial" w:hAnsi="Arial"/>
      <w:sz w:val="20"/>
    </w:rPr>
    <w:tblPr>
      <w:tblStyleRowBandSize w:val="1"/>
      <w:tblStyleColBandSize w:val="1"/>
    </w:tblPr>
    <w:trPr>
      <w:cantSplit/>
    </w:trPr>
    <w:tcPr>
      <w:shd w:val="clear" w:color="auto" w:fill="auto"/>
    </w:tcPr>
    <w:tblStylePr w:type="firstRow">
      <w:pPr>
        <w:keepNext/>
        <w:keepLines/>
        <w:pageBreakBefore w:val="0"/>
        <w:widowControl w:val="0"/>
        <w:suppressLineNumbers w:val="0"/>
        <w:suppressAutoHyphens w:val="0"/>
        <w:wordWrap/>
        <w:adjustRightInd w:val="0"/>
        <w:snapToGrid w:val="0"/>
        <w:spacing w:beforeLines="0" w:before="80" w:beforeAutospacing="0" w:afterLines="0" w:after="80" w:afterAutospacing="0" w:line="260" w:lineRule="atLeast"/>
        <w:contextualSpacing w:val="0"/>
        <w:mirrorIndents w:val="0"/>
        <w:jc w:val="left"/>
        <w:textboxTightWrap w:val="allLines"/>
        <w:outlineLvl w:val="9"/>
      </w:pPr>
      <w:rPr>
        <w:rFonts w:ascii="Arial" w:hAnsi="Arial"/>
        <w:b/>
        <w:color w:val="FFFFFF" w:themeColor="background1"/>
        <w:sz w:val="22"/>
      </w:rPr>
      <w:tblPr/>
      <w:trPr>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firstCol">
      <w:pPr>
        <w:keepNext/>
        <w:keepLines w:val="0"/>
        <w:pageBreakBefore w:val="0"/>
        <w:widowControl w:val="0"/>
        <w:suppressLineNumbers w:val="0"/>
        <w:suppressAutoHyphens w:val="0"/>
        <w:wordWrap/>
        <w:adjustRightInd w:val="0"/>
        <w:snapToGrid w:val="0"/>
        <w:spacing w:beforeLines="0" w:before="80" w:beforeAutospacing="0" w:afterLines="0" w:after="80" w:afterAutospacing="0" w:line="260" w:lineRule="atLeast"/>
        <w:contextualSpacing w:val="0"/>
        <w:mirrorIndents w:val="0"/>
      </w:pPr>
      <w:rPr>
        <w:rFonts w:ascii="Arial" w:hAnsi="Arial"/>
        <w:b/>
        <w:sz w:val="22"/>
      </w:r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cantSplit w:val="0"/>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rPr>
        <w:rFonts w:ascii="Arial" w:hAnsi="Arial"/>
        <w:color w:val="000000" w:themeColor="text1"/>
        <w:sz w:val="20"/>
      </w:rPr>
      <w:tblPr/>
      <w:trPr>
        <w:cantSplit w:val="0"/>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style>
  <w:style w:type="paragraph" w:styleId="ListNumber2">
    <w:name w:val="List Number 2"/>
    <w:aliases w:val="Š List 2 number"/>
    <w:basedOn w:val="Normal"/>
    <w:next w:val="ListBullet2"/>
    <w:uiPriority w:val="15"/>
    <w:qFormat/>
    <w:rsid w:val="00E86927"/>
    <w:pPr>
      <w:numPr>
        <w:ilvl w:val="1"/>
        <w:numId w:val="4"/>
      </w:numPr>
      <w:tabs>
        <w:tab w:val="left" w:pos="1134"/>
      </w:tabs>
      <w:adjustRightInd w:val="0"/>
      <w:snapToGrid w:val="0"/>
      <w:spacing w:before="40" w:line="300" w:lineRule="auto"/>
      <w:ind w:left="1134" w:hanging="482"/>
      <w:contextualSpacing/>
    </w:pPr>
  </w:style>
  <w:style w:type="character" w:customStyle="1" w:styleId="Heading7Char">
    <w:name w:val="Heading 7 Char"/>
    <w:basedOn w:val="DefaultParagraphFont"/>
    <w:link w:val="Heading7"/>
    <w:uiPriority w:val="99"/>
    <w:semiHidden/>
    <w:rsid w:val="001E1F93"/>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1E1F93"/>
    <w:rPr>
      <w:rFonts w:asciiTheme="majorHAnsi" w:eastAsiaTheme="majorEastAsia" w:hAnsiTheme="majorHAnsi" w:cstheme="majorBidi"/>
      <w:color w:val="272727" w:themeColor="text1" w:themeTint="D8"/>
      <w:sz w:val="21"/>
      <w:szCs w:val="21"/>
      <w:lang w:val="en-AU"/>
    </w:rPr>
  </w:style>
  <w:style w:type="paragraph" w:styleId="Quote">
    <w:name w:val="Quote"/>
    <w:aliases w:val="Š Quote block"/>
    <w:basedOn w:val="Normal"/>
    <w:next w:val="Normal"/>
    <w:link w:val="QuoteChar"/>
    <w:uiPriority w:val="18"/>
    <w:qFormat/>
    <w:rsid w:val="00F37587"/>
    <w:pPr>
      <w:keepNext/>
      <w:spacing w:before="120" w:line="280" w:lineRule="atLeast"/>
      <w:ind w:left="567" w:right="567"/>
      <w:mirrorIndents/>
    </w:pPr>
    <w:rPr>
      <w:iCs/>
      <w:sz w:val="22"/>
    </w:rPr>
  </w:style>
  <w:style w:type="paragraph" w:styleId="ListBullet2">
    <w:name w:val="List Bullet 2"/>
    <w:aliases w:val="Š List 2 bullet"/>
    <w:basedOn w:val="Normal"/>
    <w:uiPriority w:val="14"/>
    <w:qFormat/>
    <w:rsid w:val="00E86927"/>
    <w:pPr>
      <w:numPr>
        <w:ilvl w:val="1"/>
        <w:numId w:val="3"/>
      </w:numPr>
      <w:tabs>
        <w:tab w:val="left" w:pos="1134"/>
      </w:tabs>
      <w:snapToGrid w:val="0"/>
      <w:spacing w:before="40" w:line="300" w:lineRule="auto"/>
      <w:ind w:left="1134" w:hanging="482"/>
      <w:contextualSpacing/>
    </w:pPr>
    <w:rPr>
      <w:rFonts w:eastAsia="SimSun" w:cs="Times New Roman"/>
    </w:rPr>
  </w:style>
  <w:style w:type="character" w:customStyle="1" w:styleId="Heading9Char">
    <w:name w:val="Heading 9 Char"/>
    <w:basedOn w:val="DefaultParagraphFont"/>
    <w:link w:val="Heading9"/>
    <w:uiPriority w:val="99"/>
    <w:semiHidden/>
    <w:rsid w:val="001E1F93"/>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100E5A"/>
    <w:pPr>
      <w:numPr>
        <w:numId w:val="5"/>
      </w:numPr>
      <w:adjustRightInd w:val="0"/>
      <w:snapToGrid w:val="0"/>
      <w:spacing w:before="80"/>
    </w:pPr>
  </w:style>
  <w:style w:type="character" w:styleId="Strong">
    <w:name w:val="Strong"/>
    <w:aliases w:val="ŠStrong,ŠStrong bold"/>
    <w:basedOn w:val="DefaultParagraphFont"/>
    <w:uiPriority w:val="22"/>
    <w:qFormat/>
    <w:rsid w:val="00F37587"/>
    <w:rPr>
      <w:rFonts w:ascii="Arial" w:hAnsi="Arial"/>
      <w:b/>
      <w:bCs/>
      <w:sz w:val="24"/>
    </w:rPr>
  </w:style>
  <w:style w:type="paragraph" w:styleId="ListBullet">
    <w:name w:val="List Bullet"/>
    <w:aliases w:val="ŠList 1 bullet"/>
    <w:basedOn w:val="ListNumber"/>
    <w:uiPriority w:val="12"/>
    <w:qFormat/>
    <w:rsid w:val="00EA17B9"/>
    <w:pPr>
      <w:numPr>
        <w:numId w:val="1"/>
      </w:numPr>
    </w:pPr>
  </w:style>
  <w:style w:type="character" w:customStyle="1" w:styleId="QuoteChar">
    <w:name w:val="Quote Char"/>
    <w:aliases w:val="Š Quote block Char"/>
    <w:basedOn w:val="DefaultParagraphFont"/>
    <w:link w:val="Quote"/>
    <w:uiPriority w:val="18"/>
    <w:rsid w:val="00F37587"/>
    <w:rPr>
      <w:rFonts w:ascii="Arial" w:hAnsi="Arial"/>
      <w:iCs/>
      <w:sz w:val="22"/>
      <w:lang w:val="en-AU"/>
    </w:rPr>
  </w:style>
  <w:style w:type="character" w:styleId="Emphasis">
    <w:name w:val="Emphasis"/>
    <w:aliases w:val="ŠLanguage or scientific emphasis"/>
    <w:basedOn w:val="DefaultParagraphFont"/>
    <w:uiPriority w:val="29"/>
    <w:qFormat/>
    <w:rsid w:val="00F37587"/>
    <w:rPr>
      <w:rFonts w:ascii="Arial" w:hAnsi="Arial"/>
      <w:i/>
      <w:iCs/>
      <w:noProof/>
      <w:sz w:val="24"/>
      <w:lang w:val="en-AU"/>
    </w:rPr>
  </w:style>
  <w:style w:type="paragraph" w:styleId="Title">
    <w:name w:val="Title"/>
    <w:aliases w:val="ŠTitle"/>
    <w:basedOn w:val="Normal"/>
    <w:next w:val="Normal"/>
    <w:link w:val="TitleChar"/>
    <w:uiPriority w:val="24"/>
    <w:qFormat/>
    <w:rsid w:val="00913D4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913D40"/>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37587"/>
  </w:style>
  <w:style w:type="paragraph" w:styleId="Date">
    <w:name w:val="Date"/>
    <w:aliases w:val="Š Date"/>
    <w:basedOn w:val="Normal"/>
    <w:next w:val="Normal"/>
    <w:link w:val="DateChar"/>
    <w:uiPriority w:val="3"/>
    <w:qFormat/>
    <w:rsid w:val="00F37587"/>
    <w:pPr>
      <w:tabs>
        <w:tab w:val="left" w:leader="underscore" w:pos="2835"/>
      </w:tabs>
      <w:spacing w:before="0" w:line="720" w:lineRule="atLeast"/>
      <w:ind w:left="-40"/>
    </w:pPr>
  </w:style>
  <w:style w:type="character" w:customStyle="1" w:styleId="DateChar">
    <w:name w:val="Date Char"/>
    <w:aliases w:val="Š Date Char"/>
    <w:basedOn w:val="DefaultParagraphFont"/>
    <w:link w:val="Date"/>
    <w:uiPriority w:val="3"/>
    <w:rsid w:val="00F37587"/>
    <w:rPr>
      <w:rFonts w:ascii="Arial" w:hAnsi="Arial"/>
      <w:sz w:val="24"/>
      <w:lang w:val="en-AU"/>
    </w:rPr>
  </w:style>
  <w:style w:type="paragraph" w:styleId="Signature">
    <w:name w:val="Signature"/>
    <w:aliases w:val="Š Signature line"/>
    <w:basedOn w:val="Normal"/>
    <w:next w:val="Normal"/>
    <w:link w:val="SignatureChar"/>
    <w:uiPriority w:val="19"/>
    <w:qFormat/>
    <w:rsid w:val="00F37587"/>
    <w:pPr>
      <w:tabs>
        <w:tab w:val="left" w:leader="underscore" w:pos="6804"/>
      </w:tabs>
      <w:spacing w:before="0" w:line="720" w:lineRule="atLeast"/>
    </w:pPr>
  </w:style>
  <w:style w:type="character" w:customStyle="1" w:styleId="SignatureChar">
    <w:name w:val="Signature Char"/>
    <w:aliases w:val="Š Signature line Char"/>
    <w:basedOn w:val="DefaultParagraphFont"/>
    <w:link w:val="Signature"/>
    <w:uiPriority w:val="19"/>
    <w:rsid w:val="00F37587"/>
    <w:rPr>
      <w:rFonts w:ascii="Arial" w:hAnsi="Arial"/>
      <w:sz w:val="24"/>
      <w:lang w:val="en-AU"/>
    </w:rPr>
  </w:style>
  <w:style w:type="paragraph" w:styleId="TableofFigures">
    <w:name w:val="table of figures"/>
    <w:aliases w:val="ŠTable of figures"/>
    <w:basedOn w:val="Normal"/>
    <w:next w:val="Normal"/>
    <w:uiPriority w:val="99"/>
    <w:unhideWhenUsed/>
    <w:qFormat/>
    <w:rsid w:val="00F37587"/>
  </w:style>
  <w:style w:type="table" w:styleId="TableGrid">
    <w:name w:val="Table Grid"/>
    <w:basedOn w:val="TableNormal"/>
    <w:uiPriority w:val="59"/>
    <w:rsid w:val="00EA3C69"/>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uiPriority w:val="1"/>
    <w:qFormat/>
    <w:rsid w:val="00636675"/>
    <w:pPr>
      <w:spacing w:before="0" w:line="240" w:lineRule="auto"/>
    </w:pPr>
    <w:rPr>
      <w:rFonts w:ascii="Arial" w:hAnsi="Arial"/>
      <w:lang w:val="en-AU"/>
    </w:rPr>
  </w:style>
  <w:style w:type="character" w:styleId="FollowedHyperlink">
    <w:name w:val="FollowedHyperlink"/>
    <w:basedOn w:val="DefaultParagraphFont"/>
    <w:uiPriority w:val="99"/>
    <w:semiHidden/>
    <w:unhideWhenUsed/>
    <w:rsid w:val="002C2571"/>
    <w:rPr>
      <w:color w:val="954F72" w:themeColor="followedHyperlink"/>
      <w:u w:val="single"/>
    </w:rPr>
  </w:style>
  <w:style w:type="paragraph" w:styleId="ListParagraph">
    <w:name w:val="List Paragraph"/>
    <w:basedOn w:val="Normal"/>
    <w:uiPriority w:val="34"/>
    <w:qFormat/>
    <w:rsid w:val="00423F33"/>
    <w:pPr>
      <w:spacing w:before="0" w:after="160" w:line="259" w:lineRule="auto"/>
      <w:ind w:left="720"/>
      <w:contextualSpacing/>
    </w:pPr>
    <w:rPr>
      <w:rFonts w:asciiTheme="minorHAnsi" w:hAnsiTheme="minorHAnsi"/>
      <w:sz w:val="22"/>
      <w:szCs w:val="22"/>
      <w:lang w:val="en-US"/>
    </w:rPr>
  </w:style>
  <w:style w:type="paragraph" w:customStyle="1" w:styleId="DoEbodytext2018">
    <w:name w:val="DoE body text 2018"/>
    <w:basedOn w:val="Normal"/>
    <w:qFormat/>
    <w:rsid w:val="0022620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pPr>
    <w:rPr>
      <w:rFonts w:eastAsia="SimSun" w:cs="Times New Roman"/>
      <w:szCs w:val="22"/>
      <w:lang w:eastAsia="zh-CN"/>
    </w:rPr>
  </w:style>
  <w:style w:type="paragraph" w:styleId="NormalWeb">
    <w:name w:val="Normal (Web)"/>
    <w:basedOn w:val="Normal"/>
    <w:uiPriority w:val="99"/>
    <w:unhideWhenUsed/>
    <w:rsid w:val="009D4477"/>
    <w:pPr>
      <w:spacing w:before="100" w:beforeAutospacing="1" w:after="100" w:afterAutospacing="1" w:line="360" w:lineRule="atLeast"/>
    </w:pPr>
    <w:rPr>
      <w:rFonts w:ascii="roboto" w:eastAsia="Times New Roman" w:hAnsi="roboto" w:cs="Times New Roman"/>
      <w:color w:val="000000"/>
      <w:lang w:eastAsia="en-AU"/>
    </w:rPr>
  </w:style>
  <w:style w:type="paragraph" w:customStyle="1" w:styleId="FeatureBox2">
    <w:name w:val="Feature Box 2"/>
    <w:aliases w:val="ŠFeature Box 2"/>
    <w:basedOn w:val="Normal"/>
    <w:next w:val="Normal"/>
    <w:qFormat/>
    <w:rsid w:val="009E6794"/>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rPr>
      <w:rFonts w:cs="Arial"/>
      <w:lang w:eastAsia="zh-CN"/>
    </w:rPr>
  </w:style>
  <w:style w:type="paragraph" w:customStyle="1" w:styleId="STEMHeading2">
    <w:name w:val="STEM Heading 2"/>
    <w:basedOn w:val="Heading2"/>
    <w:link w:val="STEMHeading2Char"/>
    <w:qFormat/>
    <w:rsid w:val="003C62B9"/>
  </w:style>
  <w:style w:type="paragraph" w:customStyle="1" w:styleId="STEMheading1">
    <w:name w:val="STEM heading 1"/>
    <w:basedOn w:val="Title"/>
    <w:link w:val="STEMheading1Char"/>
    <w:qFormat/>
    <w:rsid w:val="003C62B9"/>
  </w:style>
  <w:style w:type="character" w:customStyle="1" w:styleId="STEMHeading2Char">
    <w:name w:val="STEM Heading 2 Char"/>
    <w:basedOn w:val="Heading2Char"/>
    <w:link w:val="STEMHeading2"/>
    <w:rsid w:val="003C62B9"/>
    <w:rPr>
      <w:rFonts w:ascii="Arial" w:eastAsia="SimSun" w:hAnsi="Arial" w:cs="Times New Roman"/>
      <w:sz w:val="48"/>
      <w:szCs w:val="36"/>
      <w:lang w:val="en-AU"/>
    </w:rPr>
  </w:style>
  <w:style w:type="character" w:customStyle="1" w:styleId="STEMheading1Char">
    <w:name w:val="STEM heading 1 Char"/>
    <w:basedOn w:val="TitleChar"/>
    <w:link w:val="STEMheading1"/>
    <w:rsid w:val="003C62B9"/>
    <w:rPr>
      <w:rFonts w:ascii="Arial" w:eastAsia="SimSun" w:hAnsi="Arial" w:cs="Times New Roman"/>
      <w:b/>
      <w:color w:val="002060"/>
      <w:sz w:val="56"/>
      <w:szCs w:val="22"/>
      <w:lang w:val="en-AU"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774535">
      <w:bodyDiv w:val="1"/>
      <w:marLeft w:val="0"/>
      <w:marRight w:val="0"/>
      <w:marTop w:val="0"/>
      <w:marBottom w:val="0"/>
      <w:divBdr>
        <w:top w:val="none" w:sz="0" w:space="0" w:color="auto"/>
        <w:left w:val="none" w:sz="0" w:space="0" w:color="auto"/>
        <w:bottom w:val="none" w:sz="0" w:space="0" w:color="auto"/>
        <w:right w:val="none" w:sz="0" w:space="0" w:color="auto"/>
      </w:divBdr>
      <w:divsChild>
        <w:div w:id="1712268167">
          <w:marLeft w:val="0"/>
          <w:marRight w:val="0"/>
          <w:marTop w:val="0"/>
          <w:marBottom w:val="0"/>
          <w:divBdr>
            <w:top w:val="none" w:sz="0" w:space="0" w:color="auto"/>
            <w:left w:val="none" w:sz="0" w:space="0" w:color="auto"/>
            <w:bottom w:val="none" w:sz="0" w:space="0" w:color="auto"/>
            <w:right w:val="none" w:sz="0" w:space="0" w:color="auto"/>
          </w:divBdr>
          <w:divsChild>
            <w:div w:id="2106421038">
              <w:marLeft w:val="0"/>
              <w:marRight w:val="0"/>
              <w:marTop w:val="0"/>
              <w:marBottom w:val="0"/>
              <w:divBdr>
                <w:top w:val="none" w:sz="0" w:space="0" w:color="auto"/>
                <w:left w:val="none" w:sz="0" w:space="0" w:color="auto"/>
                <w:bottom w:val="none" w:sz="0" w:space="0" w:color="auto"/>
                <w:right w:val="none" w:sz="0" w:space="0" w:color="auto"/>
              </w:divBdr>
              <w:divsChild>
                <w:div w:id="2089421211">
                  <w:marLeft w:val="0"/>
                  <w:marRight w:val="0"/>
                  <w:marTop w:val="150"/>
                  <w:marBottom w:val="0"/>
                  <w:divBdr>
                    <w:top w:val="none" w:sz="0" w:space="0" w:color="auto"/>
                    <w:left w:val="none" w:sz="0" w:space="0" w:color="auto"/>
                    <w:bottom w:val="none" w:sz="0" w:space="0" w:color="auto"/>
                    <w:right w:val="none" w:sz="0" w:space="0" w:color="auto"/>
                  </w:divBdr>
                  <w:divsChild>
                    <w:div w:id="363025137">
                      <w:marLeft w:val="0"/>
                      <w:marRight w:val="0"/>
                      <w:marTop w:val="0"/>
                      <w:marBottom w:val="0"/>
                      <w:divBdr>
                        <w:top w:val="none" w:sz="0" w:space="0" w:color="auto"/>
                        <w:left w:val="none" w:sz="0" w:space="0" w:color="auto"/>
                        <w:bottom w:val="none" w:sz="0" w:space="0" w:color="auto"/>
                        <w:right w:val="none" w:sz="0" w:space="0" w:color="auto"/>
                      </w:divBdr>
                      <w:divsChild>
                        <w:div w:id="1877885186">
                          <w:marLeft w:val="0"/>
                          <w:marRight w:val="0"/>
                          <w:marTop w:val="0"/>
                          <w:marBottom w:val="0"/>
                          <w:divBdr>
                            <w:top w:val="none" w:sz="0" w:space="0" w:color="auto"/>
                            <w:left w:val="none" w:sz="0" w:space="0" w:color="auto"/>
                            <w:bottom w:val="none" w:sz="0" w:space="0" w:color="auto"/>
                            <w:right w:val="none" w:sz="0" w:space="0" w:color="auto"/>
                          </w:divBdr>
                          <w:divsChild>
                            <w:div w:id="2107260815">
                              <w:marLeft w:val="0"/>
                              <w:marRight w:val="0"/>
                              <w:marTop w:val="0"/>
                              <w:marBottom w:val="0"/>
                              <w:divBdr>
                                <w:top w:val="none" w:sz="0" w:space="0" w:color="auto"/>
                                <w:left w:val="none" w:sz="0" w:space="0" w:color="auto"/>
                                <w:bottom w:val="none" w:sz="0" w:space="0" w:color="auto"/>
                                <w:right w:val="none" w:sz="0" w:space="0" w:color="auto"/>
                              </w:divBdr>
                              <w:divsChild>
                                <w:div w:id="1454865186">
                                  <w:marLeft w:val="0"/>
                                  <w:marRight w:val="0"/>
                                  <w:marTop w:val="0"/>
                                  <w:marBottom w:val="0"/>
                                  <w:divBdr>
                                    <w:top w:val="none" w:sz="0" w:space="0" w:color="auto"/>
                                    <w:left w:val="none" w:sz="0" w:space="0" w:color="auto"/>
                                    <w:bottom w:val="none" w:sz="0" w:space="0" w:color="auto"/>
                                    <w:right w:val="none" w:sz="0" w:space="0" w:color="auto"/>
                                  </w:divBdr>
                                  <w:divsChild>
                                    <w:div w:id="618757798">
                                      <w:marLeft w:val="0"/>
                                      <w:marRight w:val="0"/>
                                      <w:marTop w:val="0"/>
                                      <w:marBottom w:val="0"/>
                                      <w:divBdr>
                                        <w:top w:val="none" w:sz="0" w:space="0" w:color="auto"/>
                                        <w:left w:val="none" w:sz="0" w:space="0" w:color="auto"/>
                                        <w:bottom w:val="none" w:sz="0" w:space="0" w:color="auto"/>
                                        <w:right w:val="none" w:sz="0" w:space="0" w:color="auto"/>
                                      </w:divBdr>
                                      <w:divsChild>
                                        <w:div w:id="1925721929">
                                          <w:marLeft w:val="0"/>
                                          <w:marRight w:val="0"/>
                                          <w:marTop w:val="0"/>
                                          <w:marBottom w:val="0"/>
                                          <w:divBdr>
                                            <w:top w:val="none" w:sz="0" w:space="0" w:color="auto"/>
                                            <w:left w:val="none" w:sz="0" w:space="0" w:color="auto"/>
                                            <w:bottom w:val="none" w:sz="0" w:space="0" w:color="auto"/>
                                            <w:right w:val="none" w:sz="0" w:space="0" w:color="auto"/>
                                          </w:divBdr>
                                          <w:divsChild>
                                            <w:div w:id="1079131700">
                                              <w:marLeft w:val="0"/>
                                              <w:marRight w:val="0"/>
                                              <w:marTop w:val="0"/>
                                              <w:marBottom w:val="0"/>
                                              <w:divBdr>
                                                <w:top w:val="none" w:sz="0" w:space="0" w:color="auto"/>
                                                <w:left w:val="none" w:sz="0" w:space="0" w:color="auto"/>
                                                <w:bottom w:val="none" w:sz="0" w:space="0" w:color="auto"/>
                                                <w:right w:val="none" w:sz="0" w:space="0" w:color="auto"/>
                                              </w:divBdr>
                                              <w:divsChild>
                                                <w:div w:id="1013141895">
                                                  <w:marLeft w:val="0"/>
                                                  <w:marRight w:val="0"/>
                                                  <w:marTop w:val="0"/>
                                                  <w:marBottom w:val="0"/>
                                                  <w:divBdr>
                                                    <w:top w:val="none" w:sz="0" w:space="0" w:color="auto"/>
                                                    <w:left w:val="none" w:sz="0" w:space="0" w:color="auto"/>
                                                    <w:bottom w:val="none" w:sz="0" w:space="0" w:color="auto"/>
                                                    <w:right w:val="none" w:sz="0" w:space="0" w:color="auto"/>
                                                  </w:divBdr>
                                                  <w:divsChild>
                                                    <w:div w:id="1937714774">
                                                      <w:marLeft w:val="0"/>
                                                      <w:marRight w:val="0"/>
                                                      <w:marTop w:val="0"/>
                                                      <w:marBottom w:val="0"/>
                                                      <w:divBdr>
                                                        <w:top w:val="none" w:sz="0" w:space="0" w:color="auto"/>
                                                        <w:left w:val="none" w:sz="0" w:space="0" w:color="auto"/>
                                                        <w:bottom w:val="none" w:sz="0" w:space="0" w:color="auto"/>
                                                        <w:right w:val="none" w:sz="0" w:space="0" w:color="auto"/>
                                                      </w:divBdr>
                                                      <w:divsChild>
                                                        <w:div w:id="171145491">
                                                          <w:marLeft w:val="0"/>
                                                          <w:marRight w:val="0"/>
                                                          <w:marTop w:val="0"/>
                                                          <w:marBottom w:val="0"/>
                                                          <w:divBdr>
                                                            <w:top w:val="none" w:sz="0" w:space="0" w:color="auto"/>
                                                            <w:left w:val="none" w:sz="0" w:space="0" w:color="auto"/>
                                                            <w:bottom w:val="none" w:sz="0" w:space="0" w:color="auto"/>
                                                            <w:right w:val="none" w:sz="0" w:space="0" w:color="auto"/>
                                                          </w:divBdr>
                                                          <w:divsChild>
                                                            <w:div w:id="4940213">
                                                              <w:marLeft w:val="0"/>
                                                              <w:marRight w:val="432"/>
                                                              <w:marTop w:val="0"/>
                                                              <w:marBottom w:val="0"/>
                                                              <w:divBdr>
                                                                <w:top w:val="none" w:sz="0" w:space="0" w:color="auto"/>
                                                                <w:left w:val="none" w:sz="0" w:space="0" w:color="auto"/>
                                                                <w:bottom w:val="none" w:sz="0" w:space="0" w:color="auto"/>
                                                                <w:right w:val="none" w:sz="0" w:space="0" w:color="auto"/>
                                                              </w:divBdr>
                                                              <w:divsChild>
                                                                <w:div w:id="104780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04425311">
      <w:bodyDiv w:val="1"/>
      <w:marLeft w:val="0"/>
      <w:marRight w:val="0"/>
      <w:marTop w:val="0"/>
      <w:marBottom w:val="0"/>
      <w:divBdr>
        <w:top w:val="none" w:sz="0" w:space="0" w:color="auto"/>
        <w:left w:val="none" w:sz="0" w:space="0" w:color="auto"/>
        <w:bottom w:val="none" w:sz="0" w:space="0" w:color="auto"/>
        <w:right w:val="none" w:sz="0" w:space="0" w:color="auto"/>
      </w:divBdr>
    </w:div>
    <w:div w:id="431979701">
      <w:bodyDiv w:val="1"/>
      <w:marLeft w:val="0"/>
      <w:marRight w:val="0"/>
      <w:marTop w:val="0"/>
      <w:marBottom w:val="0"/>
      <w:divBdr>
        <w:top w:val="none" w:sz="0" w:space="0" w:color="auto"/>
        <w:left w:val="none" w:sz="0" w:space="0" w:color="auto"/>
        <w:bottom w:val="none" w:sz="0" w:space="0" w:color="auto"/>
        <w:right w:val="none" w:sz="0" w:space="0" w:color="auto"/>
      </w:divBdr>
    </w:div>
    <w:div w:id="1012950776">
      <w:bodyDiv w:val="1"/>
      <w:marLeft w:val="0"/>
      <w:marRight w:val="0"/>
      <w:marTop w:val="0"/>
      <w:marBottom w:val="0"/>
      <w:divBdr>
        <w:top w:val="none" w:sz="0" w:space="0" w:color="auto"/>
        <w:left w:val="none" w:sz="0" w:space="0" w:color="auto"/>
        <w:bottom w:val="none" w:sz="0" w:space="0" w:color="auto"/>
        <w:right w:val="none" w:sz="0" w:space="0" w:color="auto"/>
      </w:divBdr>
      <w:divsChild>
        <w:div w:id="706028314">
          <w:marLeft w:val="0"/>
          <w:marRight w:val="0"/>
          <w:marTop w:val="0"/>
          <w:marBottom w:val="0"/>
          <w:divBdr>
            <w:top w:val="none" w:sz="0" w:space="0" w:color="auto"/>
            <w:left w:val="none" w:sz="0" w:space="0" w:color="auto"/>
            <w:bottom w:val="none" w:sz="0" w:space="0" w:color="auto"/>
            <w:right w:val="none" w:sz="0" w:space="0" w:color="auto"/>
          </w:divBdr>
          <w:divsChild>
            <w:div w:id="2009215671">
              <w:marLeft w:val="0"/>
              <w:marRight w:val="0"/>
              <w:marTop w:val="0"/>
              <w:marBottom w:val="0"/>
              <w:divBdr>
                <w:top w:val="none" w:sz="0" w:space="0" w:color="auto"/>
                <w:left w:val="none" w:sz="0" w:space="0" w:color="auto"/>
                <w:bottom w:val="none" w:sz="0" w:space="0" w:color="auto"/>
                <w:right w:val="none" w:sz="0" w:space="0" w:color="auto"/>
              </w:divBdr>
              <w:divsChild>
                <w:div w:id="1663507988">
                  <w:marLeft w:val="0"/>
                  <w:marRight w:val="0"/>
                  <w:marTop w:val="150"/>
                  <w:marBottom w:val="0"/>
                  <w:divBdr>
                    <w:top w:val="none" w:sz="0" w:space="0" w:color="auto"/>
                    <w:left w:val="none" w:sz="0" w:space="0" w:color="auto"/>
                    <w:bottom w:val="none" w:sz="0" w:space="0" w:color="auto"/>
                    <w:right w:val="none" w:sz="0" w:space="0" w:color="auto"/>
                  </w:divBdr>
                  <w:divsChild>
                    <w:div w:id="1874032491">
                      <w:marLeft w:val="0"/>
                      <w:marRight w:val="0"/>
                      <w:marTop w:val="0"/>
                      <w:marBottom w:val="0"/>
                      <w:divBdr>
                        <w:top w:val="none" w:sz="0" w:space="0" w:color="auto"/>
                        <w:left w:val="none" w:sz="0" w:space="0" w:color="auto"/>
                        <w:bottom w:val="none" w:sz="0" w:space="0" w:color="auto"/>
                        <w:right w:val="none" w:sz="0" w:space="0" w:color="auto"/>
                      </w:divBdr>
                      <w:divsChild>
                        <w:div w:id="1234390201">
                          <w:marLeft w:val="0"/>
                          <w:marRight w:val="0"/>
                          <w:marTop w:val="0"/>
                          <w:marBottom w:val="0"/>
                          <w:divBdr>
                            <w:top w:val="none" w:sz="0" w:space="0" w:color="auto"/>
                            <w:left w:val="none" w:sz="0" w:space="0" w:color="auto"/>
                            <w:bottom w:val="none" w:sz="0" w:space="0" w:color="auto"/>
                            <w:right w:val="none" w:sz="0" w:space="0" w:color="auto"/>
                          </w:divBdr>
                          <w:divsChild>
                            <w:div w:id="949123092">
                              <w:marLeft w:val="0"/>
                              <w:marRight w:val="0"/>
                              <w:marTop w:val="0"/>
                              <w:marBottom w:val="0"/>
                              <w:divBdr>
                                <w:top w:val="none" w:sz="0" w:space="0" w:color="auto"/>
                                <w:left w:val="none" w:sz="0" w:space="0" w:color="auto"/>
                                <w:bottom w:val="none" w:sz="0" w:space="0" w:color="auto"/>
                                <w:right w:val="none" w:sz="0" w:space="0" w:color="auto"/>
                              </w:divBdr>
                              <w:divsChild>
                                <w:div w:id="2143187350">
                                  <w:marLeft w:val="0"/>
                                  <w:marRight w:val="0"/>
                                  <w:marTop w:val="0"/>
                                  <w:marBottom w:val="0"/>
                                  <w:divBdr>
                                    <w:top w:val="none" w:sz="0" w:space="0" w:color="auto"/>
                                    <w:left w:val="none" w:sz="0" w:space="0" w:color="auto"/>
                                    <w:bottom w:val="none" w:sz="0" w:space="0" w:color="auto"/>
                                    <w:right w:val="none" w:sz="0" w:space="0" w:color="auto"/>
                                  </w:divBdr>
                                  <w:divsChild>
                                    <w:div w:id="1818063436">
                                      <w:marLeft w:val="0"/>
                                      <w:marRight w:val="0"/>
                                      <w:marTop w:val="0"/>
                                      <w:marBottom w:val="0"/>
                                      <w:divBdr>
                                        <w:top w:val="none" w:sz="0" w:space="0" w:color="auto"/>
                                        <w:left w:val="none" w:sz="0" w:space="0" w:color="auto"/>
                                        <w:bottom w:val="none" w:sz="0" w:space="0" w:color="auto"/>
                                        <w:right w:val="none" w:sz="0" w:space="0" w:color="auto"/>
                                      </w:divBdr>
                                      <w:divsChild>
                                        <w:div w:id="1094739010">
                                          <w:marLeft w:val="0"/>
                                          <w:marRight w:val="0"/>
                                          <w:marTop w:val="0"/>
                                          <w:marBottom w:val="0"/>
                                          <w:divBdr>
                                            <w:top w:val="none" w:sz="0" w:space="0" w:color="auto"/>
                                            <w:left w:val="none" w:sz="0" w:space="0" w:color="auto"/>
                                            <w:bottom w:val="none" w:sz="0" w:space="0" w:color="auto"/>
                                            <w:right w:val="none" w:sz="0" w:space="0" w:color="auto"/>
                                          </w:divBdr>
                                          <w:divsChild>
                                            <w:div w:id="896938129">
                                              <w:marLeft w:val="0"/>
                                              <w:marRight w:val="0"/>
                                              <w:marTop w:val="0"/>
                                              <w:marBottom w:val="0"/>
                                              <w:divBdr>
                                                <w:top w:val="none" w:sz="0" w:space="0" w:color="auto"/>
                                                <w:left w:val="none" w:sz="0" w:space="0" w:color="auto"/>
                                                <w:bottom w:val="none" w:sz="0" w:space="0" w:color="auto"/>
                                                <w:right w:val="none" w:sz="0" w:space="0" w:color="auto"/>
                                              </w:divBdr>
                                              <w:divsChild>
                                                <w:div w:id="163517246">
                                                  <w:marLeft w:val="0"/>
                                                  <w:marRight w:val="0"/>
                                                  <w:marTop w:val="0"/>
                                                  <w:marBottom w:val="0"/>
                                                  <w:divBdr>
                                                    <w:top w:val="none" w:sz="0" w:space="0" w:color="auto"/>
                                                    <w:left w:val="none" w:sz="0" w:space="0" w:color="auto"/>
                                                    <w:bottom w:val="none" w:sz="0" w:space="0" w:color="auto"/>
                                                    <w:right w:val="none" w:sz="0" w:space="0" w:color="auto"/>
                                                  </w:divBdr>
                                                  <w:divsChild>
                                                    <w:div w:id="1880166344">
                                                      <w:marLeft w:val="0"/>
                                                      <w:marRight w:val="0"/>
                                                      <w:marTop w:val="0"/>
                                                      <w:marBottom w:val="0"/>
                                                      <w:divBdr>
                                                        <w:top w:val="none" w:sz="0" w:space="0" w:color="auto"/>
                                                        <w:left w:val="none" w:sz="0" w:space="0" w:color="auto"/>
                                                        <w:bottom w:val="none" w:sz="0" w:space="0" w:color="auto"/>
                                                        <w:right w:val="none" w:sz="0" w:space="0" w:color="auto"/>
                                                      </w:divBdr>
                                                      <w:divsChild>
                                                        <w:div w:id="767585657">
                                                          <w:marLeft w:val="0"/>
                                                          <w:marRight w:val="0"/>
                                                          <w:marTop w:val="0"/>
                                                          <w:marBottom w:val="0"/>
                                                          <w:divBdr>
                                                            <w:top w:val="none" w:sz="0" w:space="0" w:color="auto"/>
                                                            <w:left w:val="none" w:sz="0" w:space="0" w:color="auto"/>
                                                            <w:bottom w:val="none" w:sz="0" w:space="0" w:color="auto"/>
                                                            <w:right w:val="none" w:sz="0" w:space="0" w:color="auto"/>
                                                          </w:divBdr>
                                                          <w:divsChild>
                                                            <w:div w:id="1506091789">
                                                              <w:marLeft w:val="0"/>
                                                              <w:marRight w:val="432"/>
                                                              <w:marTop w:val="0"/>
                                                              <w:marBottom w:val="0"/>
                                                              <w:divBdr>
                                                                <w:top w:val="none" w:sz="0" w:space="0" w:color="auto"/>
                                                                <w:left w:val="none" w:sz="0" w:space="0" w:color="auto"/>
                                                                <w:bottom w:val="none" w:sz="0" w:space="0" w:color="auto"/>
                                                                <w:right w:val="none" w:sz="0" w:space="0" w:color="auto"/>
                                                              </w:divBdr>
                                                              <w:divsChild>
                                                                <w:div w:id="115653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73746592">
      <w:bodyDiv w:val="1"/>
      <w:marLeft w:val="0"/>
      <w:marRight w:val="0"/>
      <w:marTop w:val="0"/>
      <w:marBottom w:val="0"/>
      <w:divBdr>
        <w:top w:val="none" w:sz="0" w:space="0" w:color="auto"/>
        <w:left w:val="none" w:sz="0" w:space="0" w:color="auto"/>
        <w:bottom w:val="none" w:sz="0" w:space="0" w:color="auto"/>
        <w:right w:val="none" w:sz="0" w:space="0" w:color="auto"/>
      </w:divBdr>
      <w:divsChild>
        <w:div w:id="1651903280">
          <w:marLeft w:val="0"/>
          <w:marRight w:val="0"/>
          <w:marTop w:val="0"/>
          <w:marBottom w:val="0"/>
          <w:divBdr>
            <w:top w:val="none" w:sz="0" w:space="0" w:color="auto"/>
            <w:left w:val="none" w:sz="0" w:space="0" w:color="auto"/>
            <w:bottom w:val="none" w:sz="0" w:space="0" w:color="auto"/>
            <w:right w:val="none" w:sz="0" w:space="0" w:color="auto"/>
          </w:divBdr>
          <w:divsChild>
            <w:div w:id="1290361204">
              <w:marLeft w:val="0"/>
              <w:marRight w:val="0"/>
              <w:marTop w:val="0"/>
              <w:marBottom w:val="0"/>
              <w:divBdr>
                <w:top w:val="none" w:sz="0" w:space="0" w:color="auto"/>
                <w:left w:val="none" w:sz="0" w:space="0" w:color="auto"/>
                <w:bottom w:val="none" w:sz="0" w:space="0" w:color="auto"/>
                <w:right w:val="none" w:sz="0" w:space="0" w:color="auto"/>
              </w:divBdr>
              <w:divsChild>
                <w:div w:id="1756510844">
                  <w:marLeft w:val="0"/>
                  <w:marRight w:val="0"/>
                  <w:marTop w:val="150"/>
                  <w:marBottom w:val="0"/>
                  <w:divBdr>
                    <w:top w:val="none" w:sz="0" w:space="0" w:color="auto"/>
                    <w:left w:val="none" w:sz="0" w:space="0" w:color="auto"/>
                    <w:bottom w:val="none" w:sz="0" w:space="0" w:color="auto"/>
                    <w:right w:val="none" w:sz="0" w:space="0" w:color="auto"/>
                  </w:divBdr>
                  <w:divsChild>
                    <w:div w:id="1461613459">
                      <w:marLeft w:val="0"/>
                      <w:marRight w:val="0"/>
                      <w:marTop w:val="0"/>
                      <w:marBottom w:val="0"/>
                      <w:divBdr>
                        <w:top w:val="none" w:sz="0" w:space="0" w:color="auto"/>
                        <w:left w:val="none" w:sz="0" w:space="0" w:color="auto"/>
                        <w:bottom w:val="none" w:sz="0" w:space="0" w:color="auto"/>
                        <w:right w:val="none" w:sz="0" w:space="0" w:color="auto"/>
                      </w:divBdr>
                      <w:divsChild>
                        <w:div w:id="337779252">
                          <w:marLeft w:val="0"/>
                          <w:marRight w:val="0"/>
                          <w:marTop w:val="0"/>
                          <w:marBottom w:val="0"/>
                          <w:divBdr>
                            <w:top w:val="none" w:sz="0" w:space="0" w:color="auto"/>
                            <w:left w:val="none" w:sz="0" w:space="0" w:color="auto"/>
                            <w:bottom w:val="none" w:sz="0" w:space="0" w:color="auto"/>
                            <w:right w:val="none" w:sz="0" w:space="0" w:color="auto"/>
                          </w:divBdr>
                          <w:divsChild>
                            <w:div w:id="375475473">
                              <w:marLeft w:val="0"/>
                              <w:marRight w:val="0"/>
                              <w:marTop w:val="0"/>
                              <w:marBottom w:val="0"/>
                              <w:divBdr>
                                <w:top w:val="none" w:sz="0" w:space="0" w:color="auto"/>
                                <w:left w:val="none" w:sz="0" w:space="0" w:color="auto"/>
                                <w:bottom w:val="none" w:sz="0" w:space="0" w:color="auto"/>
                                <w:right w:val="none" w:sz="0" w:space="0" w:color="auto"/>
                              </w:divBdr>
                              <w:divsChild>
                                <w:div w:id="2065448568">
                                  <w:marLeft w:val="0"/>
                                  <w:marRight w:val="0"/>
                                  <w:marTop w:val="0"/>
                                  <w:marBottom w:val="0"/>
                                  <w:divBdr>
                                    <w:top w:val="none" w:sz="0" w:space="0" w:color="auto"/>
                                    <w:left w:val="none" w:sz="0" w:space="0" w:color="auto"/>
                                    <w:bottom w:val="none" w:sz="0" w:space="0" w:color="auto"/>
                                    <w:right w:val="none" w:sz="0" w:space="0" w:color="auto"/>
                                  </w:divBdr>
                                  <w:divsChild>
                                    <w:div w:id="1827891370">
                                      <w:marLeft w:val="0"/>
                                      <w:marRight w:val="0"/>
                                      <w:marTop w:val="0"/>
                                      <w:marBottom w:val="0"/>
                                      <w:divBdr>
                                        <w:top w:val="none" w:sz="0" w:space="0" w:color="auto"/>
                                        <w:left w:val="none" w:sz="0" w:space="0" w:color="auto"/>
                                        <w:bottom w:val="none" w:sz="0" w:space="0" w:color="auto"/>
                                        <w:right w:val="none" w:sz="0" w:space="0" w:color="auto"/>
                                      </w:divBdr>
                                      <w:divsChild>
                                        <w:div w:id="1741126254">
                                          <w:marLeft w:val="0"/>
                                          <w:marRight w:val="0"/>
                                          <w:marTop w:val="0"/>
                                          <w:marBottom w:val="0"/>
                                          <w:divBdr>
                                            <w:top w:val="none" w:sz="0" w:space="0" w:color="auto"/>
                                            <w:left w:val="none" w:sz="0" w:space="0" w:color="auto"/>
                                            <w:bottom w:val="none" w:sz="0" w:space="0" w:color="auto"/>
                                            <w:right w:val="none" w:sz="0" w:space="0" w:color="auto"/>
                                          </w:divBdr>
                                          <w:divsChild>
                                            <w:div w:id="1264919570">
                                              <w:marLeft w:val="0"/>
                                              <w:marRight w:val="0"/>
                                              <w:marTop w:val="0"/>
                                              <w:marBottom w:val="0"/>
                                              <w:divBdr>
                                                <w:top w:val="none" w:sz="0" w:space="0" w:color="auto"/>
                                                <w:left w:val="none" w:sz="0" w:space="0" w:color="auto"/>
                                                <w:bottom w:val="none" w:sz="0" w:space="0" w:color="auto"/>
                                                <w:right w:val="none" w:sz="0" w:space="0" w:color="auto"/>
                                              </w:divBdr>
                                              <w:divsChild>
                                                <w:div w:id="2086685777">
                                                  <w:marLeft w:val="0"/>
                                                  <w:marRight w:val="0"/>
                                                  <w:marTop w:val="0"/>
                                                  <w:marBottom w:val="0"/>
                                                  <w:divBdr>
                                                    <w:top w:val="none" w:sz="0" w:space="0" w:color="auto"/>
                                                    <w:left w:val="none" w:sz="0" w:space="0" w:color="auto"/>
                                                    <w:bottom w:val="none" w:sz="0" w:space="0" w:color="auto"/>
                                                    <w:right w:val="none" w:sz="0" w:space="0" w:color="auto"/>
                                                  </w:divBdr>
                                                  <w:divsChild>
                                                    <w:div w:id="1327590581">
                                                      <w:marLeft w:val="0"/>
                                                      <w:marRight w:val="0"/>
                                                      <w:marTop w:val="0"/>
                                                      <w:marBottom w:val="0"/>
                                                      <w:divBdr>
                                                        <w:top w:val="none" w:sz="0" w:space="0" w:color="auto"/>
                                                        <w:left w:val="none" w:sz="0" w:space="0" w:color="auto"/>
                                                        <w:bottom w:val="none" w:sz="0" w:space="0" w:color="auto"/>
                                                        <w:right w:val="none" w:sz="0" w:space="0" w:color="auto"/>
                                                      </w:divBdr>
                                                      <w:divsChild>
                                                        <w:div w:id="1722289985">
                                                          <w:marLeft w:val="0"/>
                                                          <w:marRight w:val="0"/>
                                                          <w:marTop w:val="0"/>
                                                          <w:marBottom w:val="0"/>
                                                          <w:divBdr>
                                                            <w:top w:val="none" w:sz="0" w:space="0" w:color="auto"/>
                                                            <w:left w:val="none" w:sz="0" w:space="0" w:color="auto"/>
                                                            <w:bottom w:val="none" w:sz="0" w:space="0" w:color="auto"/>
                                                            <w:right w:val="none" w:sz="0" w:space="0" w:color="auto"/>
                                                          </w:divBdr>
                                                          <w:divsChild>
                                                            <w:div w:id="731196198">
                                                              <w:marLeft w:val="0"/>
                                                              <w:marRight w:val="432"/>
                                                              <w:marTop w:val="0"/>
                                                              <w:marBottom w:val="0"/>
                                                              <w:divBdr>
                                                                <w:top w:val="none" w:sz="0" w:space="0" w:color="auto"/>
                                                                <w:left w:val="none" w:sz="0" w:space="0" w:color="auto"/>
                                                                <w:bottom w:val="none" w:sz="0" w:space="0" w:color="auto"/>
                                                                <w:right w:val="none" w:sz="0" w:space="0" w:color="auto"/>
                                                              </w:divBdr>
                                                              <w:divsChild>
                                                                <w:div w:id="52443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85301980">
      <w:bodyDiv w:val="1"/>
      <w:marLeft w:val="0"/>
      <w:marRight w:val="0"/>
      <w:marTop w:val="0"/>
      <w:marBottom w:val="0"/>
      <w:divBdr>
        <w:top w:val="none" w:sz="0" w:space="0" w:color="auto"/>
        <w:left w:val="none" w:sz="0" w:space="0" w:color="auto"/>
        <w:bottom w:val="none" w:sz="0" w:space="0" w:color="auto"/>
        <w:right w:val="none" w:sz="0" w:space="0" w:color="auto"/>
      </w:divBdr>
      <w:divsChild>
        <w:div w:id="172763200">
          <w:marLeft w:val="0"/>
          <w:marRight w:val="0"/>
          <w:marTop w:val="0"/>
          <w:marBottom w:val="0"/>
          <w:divBdr>
            <w:top w:val="none" w:sz="0" w:space="0" w:color="auto"/>
            <w:left w:val="none" w:sz="0" w:space="0" w:color="auto"/>
            <w:bottom w:val="none" w:sz="0" w:space="0" w:color="auto"/>
            <w:right w:val="none" w:sz="0" w:space="0" w:color="auto"/>
          </w:divBdr>
          <w:divsChild>
            <w:div w:id="1135610944">
              <w:marLeft w:val="0"/>
              <w:marRight w:val="0"/>
              <w:marTop w:val="0"/>
              <w:marBottom w:val="0"/>
              <w:divBdr>
                <w:top w:val="none" w:sz="0" w:space="0" w:color="auto"/>
                <w:left w:val="none" w:sz="0" w:space="0" w:color="auto"/>
                <w:bottom w:val="none" w:sz="0" w:space="0" w:color="auto"/>
                <w:right w:val="none" w:sz="0" w:space="0" w:color="auto"/>
              </w:divBdr>
              <w:divsChild>
                <w:div w:id="329603884">
                  <w:marLeft w:val="0"/>
                  <w:marRight w:val="0"/>
                  <w:marTop w:val="150"/>
                  <w:marBottom w:val="0"/>
                  <w:divBdr>
                    <w:top w:val="none" w:sz="0" w:space="0" w:color="auto"/>
                    <w:left w:val="none" w:sz="0" w:space="0" w:color="auto"/>
                    <w:bottom w:val="none" w:sz="0" w:space="0" w:color="auto"/>
                    <w:right w:val="none" w:sz="0" w:space="0" w:color="auto"/>
                  </w:divBdr>
                  <w:divsChild>
                    <w:div w:id="358629331">
                      <w:marLeft w:val="0"/>
                      <w:marRight w:val="0"/>
                      <w:marTop w:val="0"/>
                      <w:marBottom w:val="0"/>
                      <w:divBdr>
                        <w:top w:val="none" w:sz="0" w:space="0" w:color="auto"/>
                        <w:left w:val="none" w:sz="0" w:space="0" w:color="auto"/>
                        <w:bottom w:val="none" w:sz="0" w:space="0" w:color="auto"/>
                        <w:right w:val="none" w:sz="0" w:space="0" w:color="auto"/>
                      </w:divBdr>
                      <w:divsChild>
                        <w:div w:id="2050569907">
                          <w:marLeft w:val="0"/>
                          <w:marRight w:val="0"/>
                          <w:marTop w:val="0"/>
                          <w:marBottom w:val="0"/>
                          <w:divBdr>
                            <w:top w:val="none" w:sz="0" w:space="0" w:color="auto"/>
                            <w:left w:val="none" w:sz="0" w:space="0" w:color="auto"/>
                            <w:bottom w:val="none" w:sz="0" w:space="0" w:color="auto"/>
                            <w:right w:val="none" w:sz="0" w:space="0" w:color="auto"/>
                          </w:divBdr>
                          <w:divsChild>
                            <w:div w:id="1822312583">
                              <w:marLeft w:val="0"/>
                              <w:marRight w:val="0"/>
                              <w:marTop w:val="0"/>
                              <w:marBottom w:val="0"/>
                              <w:divBdr>
                                <w:top w:val="none" w:sz="0" w:space="0" w:color="auto"/>
                                <w:left w:val="none" w:sz="0" w:space="0" w:color="auto"/>
                                <w:bottom w:val="none" w:sz="0" w:space="0" w:color="auto"/>
                                <w:right w:val="none" w:sz="0" w:space="0" w:color="auto"/>
                              </w:divBdr>
                              <w:divsChild>
                                <w:div w:id="619263756">
                                  <w:marLeft w:val="0"/>
                                  <w:marRight w:val="0"/>
                                  <w:marTop w:val="0"/>
                                  <w:marBottom w:val="0"/>
                                  <w:divBdr>
                                    <w:top w:val="none" w:sz="0" w:space="0" w:color="auto"/>
                                    <w:left w:val="none" w:sz="0" w:space="0" w:color="auto"/>
                                    <w:bottom w:val="none" w:sz="0" w:space="0" w:color="auto"/>
                                    <w:right w:val="none" w:sz="0" w:space="0" w:color="auto"/>
                                  </w:divBdr>
                                  <w:divsChild>
                                    <w:div w:id="1142771325">
                                      <w:marLeft w:val="0"/>
                                      <w:marRight w:val="0"/>
                                      <w:marTop w:val="0"/>
                                      <w:marBottom w:val="0"/>
                                      <w:divBdr>
                                        <w:top w:val="none" w:sz="0" w:space="0" w:color="auto"/>
                                        <w:left w:val="none" w:sz="0" w:space="0" w:color="auto"/>
                                        <w:bottom w:val="none" w:sz="0" w:space="0" w:color="auto"/>
                                        <w:right w:val="none" w:sz="0" w:space="0" w:color="auto"/>
                                      </w:divBdr>
                                      <w:divsChild>
                                        <w:div w:id="622881828">
                                          <w:marLeft w:val="0"/>
                                          <w:marRight w:val="0"/>
                                          <w:marTop w:val="0"/>
                                          <w:marBottom w:val="0"/>
                                          <w:divBdr>
                                            <w:top w:val="none" w:sz="0" w:space="0" w:color="auto"/>
                                            <w:left w:val="none" w:sz="0" w:space="0" w:color="auto"/>
                                            <w:bottom w:val="none" w:sz="0" w:space="0" w:color="auto"/>
                                            <w:right w:val="none" w:sz="0" w:space="0" w:color="auto"/>
                                          </w:divBdr>
                                          <w:divsChild>
                                            <w:div w:id="687216946">
                                              <w:marLeft w:val="0"/>
                                              <w:marRight w:val="0"/>
                                              <w:marTop w:val="0"/>
                                              <w:marBottom w:val="0"/>
                                              <w:divBdr>
                                                <w:top w:val="none" w:sz="0" w:space="0" w:color="auto"/>
                                                <w:left w:val="none" w:sz="0" w:space="0" w:color="auto"/>
                                                <w:bottom w:val="none" w:sz="0" w:space="0" w:color="auto"/>
                                                <w:right w:val="none" w:sz="0" w:space="0" w:color="auto"/>
                                              </w:divBdr>
                                              <w:divsChild>
                                                <w:div w:id="50036002">
                                                  <w:marLeft w:val="0"/>
                                                  <w:marRight w:val="0"/>
                                                  <w:marTop w:val="0"/>
                                                  <w:marBottom w:val="0"/>
                                                  <w:divBdr>
                                                    <w:top w:val="none" w:sz="0" w:space="0" w:color="auto"/>
                                                    <w:left w:val="none" w:sz="0" w:space="0" w:color="auto"/>
                                                    <w:bottom w:val="none" w:sz="0" w:space="0" w:color="auto"/>
                                                    <w:right w:val="none" w:sz="0" w:space="0" w:color="auto"/>
                                                  </w:divBdr>
                                                  <w:divsChild>
                                                    <w:div w:id="1421218677">
                                                      <w:marLeft w:val="0"/>
                                                      <w:marRight w:val="0"/>
                                                      <w:marTop w:val="0"/>
                                                      <w:marBottom w:val="0"/>
                                                      <w:divBdr>
                                                        <w:top w:val="none" w:sz="0" w:space="0" w:color="auto"/>
                                                        <w:left w:val="none" w:sz="0" w:space="0" w:color="auto"/>
                                                        <w:bottom w:val="none" w:sz="0" w:space="0" w:color="auto"/>
                                                        <w:right w:val="none" w:sz="0" w:space="0" w:color="auto"/>
                                                      </w:divBdr>
                                                      <w:divsChild>
                                                        <w:div w:id="1200167540">
                                                          <w:marLeft w:val="0"/>
                                                          <w:marRight w:val="0"/>
                                                          <w:marTop w:val="0"/>
                                                          <w:marBottom w:val="0"/>
                                                          <w:divBdr>
                                                            <w:top w:val="none" w:sz="0" w:space="0" w:color="auto"/>
                                                            <w:left w:val="none" w:sz="0" w:space="0" w:color="auto"/>
                                                            <w:bottom w:val="none" w:sz="0" w:space="0" w:color="auto"/>
                                                            <w:right w:val="none" w:sz="0" w:space="0" w:color="auto"/>
                                                          </w:divBdr>
                                                          <w:divsChild>
                                                            <w:div w:id="2108114267">
                                                              <w:marLeft w:val="0"/>
                                                              <w:marRight w:val="432"/>
                                                              <w:marTop w:val="0"/>
                                                              <w:marBottom w:val="0"/>
                                                              <w:divBdr>
                                                                <w:top w:val="none" w:sz="0" w:space="0" w:color="auto"/>
                                                                <w:left w:val="none" w:sz="0" w:space="0" w:color="auto"/>
                                                                <w:bottom w:val="none" w:sz="0" w:space="0" w:color="auto"/>
                                                                <w:right w:val="none" w:sz="0" w:space="0" w:color="auto"/>
                                                              </w:divBdr>
                                                              <w:divsChild>
                                                                <w:div w:id="181156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45900893">
      <w:bodyDiv w:val="1"/>
      <w:marLeft w:val="0"/>
      <w:marRight w:val="0"/>
      <w:marTop w:val="0"/>
      <w:marBottom w:val="0"/>
      <w:divBdr>
        <w:top w:val="none" w:sz="0" w:space="0" w:color="auto"/>
        <w:left w:val="none" w:sz="0" w:space="0" w:color="auto"/>
        <w:bottom w:val="none" w:sz="0" w:space="0" w:color="auto"/>
        <w:right w:val="none" w:sz="0" w:space="0" w:color="auto"/>
      </w:divBdr>
    </w:div>
    <w:div w:id="1759906375">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78564057">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emf"/><Relationship Id="rId39" Type="http://schemas.openxmlformats.org/officeDocument/2006/relationships/image" Target="media/image23.jpg"/><Relationship Id="rId21" Type="http://schemas.openxmlformats.org/officeDocument/2006/relationships/image" Target="media/image11.jpg"/><Relationship Id="rId34" Type="http://schemas.openxmlformats.org/officeDocument/2006/relationships/image" Target="media/image21.jpeg"/><Relationship Id="rId42" Type="http://schemas.openxmlformats.org/officeDocument/2006/relationships/image" Target="media/image25.jpg"/><Relationship Id="rId47" Type="http://schemas.openxmlformats.org/officeDocument/2006/relationships/image" Target="media/image28.jpeg"/><Relationship Id="rId50" Type="http://schemas.openxmlformats.org/officeDocument/2006/relationships/image" Target="media/image30.jpeg"/><Relationship Id="rId55" Type="http://schemas.openxmlformats.org/officeDocument/2006/relationships/image" Target="media/image34.jpeg"/><Relationship Id="rId63" Type="http://schemas.openxmlformats.org/officeDocument/2006/relationships/image" Target="media/image41.PNG"/><Relationship Id="rId68"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thekidshouldseethis.com/post/a-bumblebee-dislodges-pollen-in-slow-mo"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hyperlink" Target="https://www.abc.net.au/btn/classroom/bee-issues/10525994" TargetMode="External"/><Relationship Id="rId40" Type="http://schemas.openxmlformats.org/officeDocument/2006/relationships/hyperlink" Target="https://www.abc.net.au/news/2017-05-08/colony-collapse-ten-years-after-crisis-what-is-happening-to-bees/8507408" TargetMode="External"/><Relationship Id="rId45" Type="http://schemas.openxmlformats.org/officeDocument/2006/relationships/image" Target="media/image26.jpeg"/><Relationship Id="rId53" Type="http://schemas.openxmlformats.org/officeDocument/2006/relationships/image" Target="media/image32.emf"/><Relationship Id="rId58" Type="http://schemas.openxmlformats.org/officeDocument/2006/relationships/image" Target="media/image37.jpeg"/><Relationship Id="rId66" Type="http://schemas.openxmlformats.org/officeDocument/2006/relationships/hyperlink" Target="https://educationstandards.nsw.edu.au/wps/portal/nesa/k-10/learning-areas/mathematics"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yperlink" Target="https://www.youtube.com/watch?v=nOSzLNGctw4&amp;feature=emb_err_watch_on_yt" TargetMode="External"/><Relationship Id="rId49" Type="http://schemas.openxmlformats.org/officeDocument/2006/relationships/image" Target="media/image29.emf"/><Relationship Id="rId57" Type="http://schemas.openxmlformats.org/officeDocument/2006/relationships/image" Target="media/image36.emf"/><Relationship Id="rId61" Type="http://schemas.openxmlformats.org/officeDocument/2006/relationships/image" Target="media/image40.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hyperlink" Target="https://www.youtube.com/watch?v=Tk0rj0-npTI" TargetMode="External"/><Relationship Id="rId44" Type="http://schemas.openxmlformats.org/officeDocument/2006/relationships/hyperlink" Target="https://www.bing.com/videos/search?q=bees+declining&amp;ru=%2fvideos%2fsearch%3fq%3dbees%2bdeclining%26FORM%3dHDRSC4&amp;view=detail&amp;mid=8EFECE845B8A27E00FAD8EFECE845B8A27E00FAD&amp;&amp;FORM=VDRVRV" TargetMode="External"/><Relationship Id="rId52" Type="http://schemas.openxmlformats.org/officeDocument/2006/relationships/image" Target="media/image31.png"/><Relationship Id="rId60" Type="http://schemas.openxmlformats.org/officeDocument/2006/relationships/image" Target="media/image39.emf"/><Relationship Id="rId65" Type="http://schemas.openxmlformats.org/officeDocument/2006/relationships/hyperlink" Target="https://educationstandards.nsw.edu.au/wps/portal/nesa/k-10/learning-areas/science/science-and-technology-k-6-new-syllabu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hyperlink" Target="https://www.bing.com/videos/search?q=bees+declining&amp;ru=%2fvideos%2fsearch%3fq%3dbees%2bdeclining%26FORM%3dHDRSC4&amp;view=detail&amp;mid=4AB48486B01DDE83B2B64AB48486B01DDE83B2B6&amp;&amp;FORM=VDRVRV" TargetMode="External"/><Relationship Id="rId43" Type="http://schemas.openxmlformats.org/officeDocument/2006/relationships/hyperlink" Target="https://www.bing.com/videos/search?q=bees+declining&amp;ru=%2fvideos%2fsearch%3fq%3dbees%2bdeclining%26FORM%3dHDRSC4&amp;view=detail&amp;mid=E13DF5AF71A4AD7D01F6E13DF5AF71A4AD7D01F6&amp;&amp;FORM=VDRVRV" TargetMode="External"/><Relationship Id="rId48" Type="http://schemas.openxmlformats.org/officeDocument/2006/relationships/hyperlink" Target="https://educationstandards.nsw.edu.au/wps/portal/nesa/k-10/understanding-the-curriculum/assessment/k-6-assessment-strategies" TargetMode="External"/><Relationship Id="rId56" Type="http://schemas.openxmlformats.org/officeDocument/2006/relationships/image" Target="media/image35.emf"/><Relationship Id="rId64" Type="http://schemas.openxmlformats.org/officeDocument/2006/relationships/hyperlink" Target="https://educationstandards.nsw.edu.au/wps/portal/nesa/k-10/understanding-the-curriculum/assessment/k-6-assessment-strategies" TargetMode="External"/><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youtube.com/watch?v=9DaOLTVKJcA"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hyperlink" Target="https://www.enhancetv.com.au/video/dirtgirlworld-pollination/25675" TargetMode="External"/><Relationship Id="rId38" Type="http://schemas.openxmlformats.org/officeDocument/2006/relationships/image" Target="media/image22.png"/><Relationship Id="rId46" Type="http://schemas.openxmlformats.org/officeDocument/2006/relationships/image" Target="media/image27.emf"/><Relationship Id="rId59" Type="http://schemas.openxmlformats.org/officeDocument/2006/relationships/image" Target="media/image38.jpeg"/><Relationship Id="rId67" Type="http://schemas.openxmlformats.org/officeDocument/2006/relationships/footer" Target="footer1.xml"/><Relationship Id="rId20" Type="http://schemas.openxmlformats.org/officeDocument/2006/relationships/image" Target="media/image10.emf"/><Relationship Id="rId41" Type="http://schemas.openxmlformats.org/officeDocument/2006/relationships/image" Target="media/image24.png"/><Relationship Id="rId54" Type="http://schemas.openxmlformats.org/officeDocument/2006/relationships/image" Target="media/image33.jpeg"/><Relationship Id="rId62" Type="http://schemas.microsoft.com/office/2007/relationships/hdphoto" Target="media/hdphoto1.wdp"/><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4C8A491ACCA6948B2B65F5E48F2C251" ma:contentTypeVersion="13" ma:contentTypeDescription="Create a new document." ma:contentTypeScope="" ma:versionID="4fe13b5a2e6a359715c004891a8cc867">
  <xsd:schema xmlns:xsd="http://www.w3.org/2001/XMLSchema" xmlns:xs="http://www.w3.org/2001/XMLSchema" xmlns:p="http://schemas.microsoft.com/office/2006/metadata/properties" xmlns:ns3="f8f93702-eeaf-422f-9e27-c673eb83c794" xmlns:ns4="5f434745-5cbb-479b-b0f4-9a759cbd4cc5" targetNamespace="http://schemas.microsoft.com/office/2006/metadata/properties" ma:root="true" ma:fieldsID="e2d886fe4d7587ba61fb8eecca9261bb" ns3:_="" ns4:_="">
    <xsd:import namespace="f8f93702-eeaf-422f-9e27-c673eb83c794"/>
    <xsd:import namespace="5f434745-5cbb-479b-b0f4-9a759cbd4cc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f93702-eeaf-422f-9e27-c673eb83c79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f434745-5cbb-479b-b0f4-9a759cbd4cc5"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86DAD9-234B-47A0-809E-049C86459E4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F6625E2-99F6-4437-813A-178D28F6FB51}">
  <ds:schemaRefs>
    <ds:schemaRef ds:uri="http://schemas.microsoft.com/sharepoint/v3/contenttype/forms"/>
  </ds:schemaRefs>
</ds:datastoreItem>
</file>

<file path=customXml/itemProps3.xml><?xml version="1.0" encoding="utf-8"?>
<ds:datastoreItem xmlns:ds="http://schemas.openxmlformats.org/officeDocument/2006/customXml" ds:itemID="{F89CEFE5-1023-4412-A65C-6631F0A2DF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f93702-eeaf-422f-9e27-c673eb83c794"/>
    <ds:schemaRef ds:uri="5f434745-5cbb-479b-b0f4-9a759cbd4c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60F34C-1034-4CB1-AE19-D79DF6560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4743</Words>
  <Characters>27040</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Sample science and technology K-6 unit - plants in space, Stage 3</vt:lpstr>
    </vt:vector>
  </TitlesOfParts>
  <Manager/>
  <Company>NSW Department of Education</Company>
  <LinksUpToDate>false</LinksUpToDate>
  <CharactersWithSpaces>31720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science and technology K-6 unit - plants in space, Stage 3</dc:title>
  <dc:subject/>
  <dc:creator>Carolyn Amat</dc:creator>
  <cp:keywords/>
  <dc:description/>
  <cp:lastModifiedBy>scott sleap</cp:lastModifiedBy>
  <cp:revision>2</cp:revision>
  <cp:lastPrinted>2019-07-18T06:52:00Z</cp:lastPrinted>
  <dcterms:created xsi:type="dcterms:W3CDTF">2020-06-12T02:45:00Z</dcterms:created>
  <dcterms:modified xsi:type="dcterms:W3CDTF">2020-06-12T02:45:00Z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0x010100D4C8A491ACCA6948B2B65F5E48F2C251</vt:lpwstr>
  </property>
</Properties>
</file>